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0AA" w:rsidRPr="00244159" w:rsidRDefault="006620AA" w:rsidP="006620AA">
      <w:pPr>
        <w:spacing w:after="0" w:line="240" w:lineRule="auto"/>
        <w:rPr>
          <w:rFonts w:ascii="Arial" w:eastAsia="Times New Roman" w:hAnsi="Arial" w:cs="Arial"/>
          <w:i/>
          <w:iCs/>
          <w:lang w:eastAsia="pl-PL"/>
        </w:rPr>
      </w:pPr>
      <w:r w:rsidRPr="006724E7">
        <w:rPr>
          <w:rFonts w:ascii="Arial" w:eastAsia="Times New Roman" w:hAnsi="Arial" w:cs="Arial"/>
          <w:b/>
          <w:iCs/>
          <w:lang w:eastAsia="pl-PL"/>
        </w:rPr>
        <w:t xml:space="preserve">Nr postępowania: </w:t>
      </w:r>
      <w:r w:rsidR="006724E7" w:rsidRPr="00861196">
        <w:rPr>
          <w:rFonts w:ascii="Arial" w:hAnsi="Arial" w:cs="Arial"/>
          <w:b/>
          <w:bCs/>
          <w:sz w:val="20"/>
          <w:szCs w:val="20"/>
        </w:rPr>
        <w:t>OR.272.9.2026</w:t>
      </w:r>
      <w:r w:rsidRPr="00244159">
        <w:rPr>
          <w:rFonts w:ascii="Arial" w:eastAsia="Times New Roman" w:hAnsi="Arial" w:cs="Arial"/>
          <w:b/>
          <w:iCs/>
          <w:lang w:eastAsia="pl-PL"/>
        </w:rPr>
        <w:tab/>
      </w:r>
      <w:r w:rsidRPr="00244159">
        <w:rPr>
          <w:rFonts w:ascii="Arial" w:eastAsia="Times New Roman" w:hAnsi="Arial" w:cs="Arial"/>
          <w:b/>
          <w:iCs/>
          <w:lang w:eastAsia="pl-PL"/>
        </w:rPr>
        <w:tab/>
        <w:t xml:space="preserve">      </w:t>
      </w:r>
      <w:r w:rsidR="005B0C10" w:rsidRPr="00244159">
        <w:rPr>
          <w:rFonts w:ascii="Arial" w:eastAsia="Times New Roman" w:hAnsi="Arial" w:cs="Arial"/>
          <w:b/>
          <w:iCs/>
          <w:lang w:eastAsia="pl-PL"/>
        </w:rPr>
        <w:tab/>
      </w:r>
      <w:r w:rsidR="008D77BC" w:rsidRPr="00244159">
        <w:rPr>
          <w:rFonts w:ascii="Arial" w:eastAsia="Times New Roman" w:hAnsi="Arial" w:cs="Arial"/>
          <w:b/>
          <w:iCs/>
          <w:lang w:eastAsia="pl-PL"/>
        </w:rPr>
        <w:tab/>
      </w:r>
      <w:r w:rsidR="008D77BC" w:rsidRPr="00244159">
        <w:rPr>
          <w:rFonts w:ascii="Arial" w:eastAsia="Times New Roman" w:hAnsi="Arial" w:cs="Arial"/>
          <w:b/>
          <w:iCs/>
          <w:lang w:eastAsia="pl-PL"/>
        </w:rPr>
        <w:tab/>
        <w:t xml:space="preserve">     </w:t>
      </w:r>
      <w:r w:rsidR="005067E2" w:rsidRPr="00244159">
        <w:rPr>
          <w:rFonts w:ascii="Arial" w:eastAsia="Times New Roman" w:hAnsi="Arial" w:cs="Arial"/>
          <w:i/>
          <w:iCs/>
          <w:lang w:eastAsia="pl-PL"/>
        </w:rPr>
        <w:t>Załącznik nr 7</w:t>
      </w:r>
      <w:r w:rsidRPr="00244159">
        <w:rPr>
          <w:rFonts w:ascii="Arial" w:eastAsia="Times New Roman" w:hAnsi="Arial" w:cs="Arial"/>
          <w:i/>
          <w:iCs/>
          <w:lang w:eastAsia="pl-PL"/>
        </w:rPr>
        <w:t xml:space="preserve"> do SWZ</w:t>
      </w:r>
    </w:p>
    <w:p w:rsidR="006620AA" w:rsidRPr="00244159" w:rsidRDefault="006620AA" w:rsidP="006620AA">
      <w:pPr>
        <w:rPr>
          <w:rFonts w:ascii="Arial" w:hAnsi="Arial" w:cs="Arial"/>
        </w:rPr>
      </w:pPr>
    </w:p>
    <w:p w:rsidR="006620AA" w:rsidRPr="00244159" w:rsidRDefault="006620AA" w:rsidP="006620AA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Arial" w:eastAsia="Times New Roman" w:hAnsi="Arial" w:cs="Arial"/>
          <w:b/>
          <w:lang w:eastAsia="pl-PL"/>
        </w:rPr>
      </w:pPr>
      <w:r w:rsidRPr="00244159">
        <w:rPr>
          <w:rFonts w:ascii="Arial" w:eastAsia="Times New Roman" w:hAnsi="Arial" w:cs="Arial"/>
          <w:b/>
          <w:lang w:eastAsia="pl-PL"/>
        </w:rPr>
        <w:t>OPIS PRZEDMIOTU ZAMÓWIENIA</w:t>
      </w:r>
      <w:r w:rsidR="00E84AC1">
        <w:rPr>
          <w:rFonts w:ascii="Arial" w:eastAsia="Times New Roman" w:hAnsi="Arial" w:cs="Arial"/>
          <w:b/>
          <w:lang w:eastAsia="pl-PL"/>
        </w:rPr>
        <w:t xml:space="preserve"> (OPZ)</w:t>
      </w:r>
    </w:p>
    <w:p w:rsidR="006620AA" w:rsidRPr="00BB3DAC" w:rsidRDefault="006620AA" w:rsidP="00BB3DAC">
      <w:pPr>
        <w:pStyle w:val="Default"/>
        <w:spacing w:after="13" w:line="360" w:lineRule="auto"/>
        <w:jc w:val="both"/>
        <w:rPr>
          <w:rFonts w:ascii="Arial" w:eastAsiaTheme="minorHAnsi" w:hAnsi="Arial" w:cs="Arial"/>
          <w:b/>
          <w:bCs/>
          <w:color w:val="auto"/>
          <w:sz w:val="22"/>
          <w:lang w:eastAsia="en-US"/>
        </w:rPr>
      </w:pPr>
    </w:p>
    <w:p w:rsidR="00244159" w:rsidRPr="00BB3DAC" w:rsidRDefault="006620AA" w:rsidP="00BB3DAC">
      <w:pPr>
        <w:pStyle w:val="Default"/>
        <w:spacing w:after="13" w:line="360" w:lineRule="auto"/>
        <w:jc w:val="both"/>
        <w:rPr>
          <w:rFonts w:ascii="Arial" w:eastAsiaTheme="minorHAnsi" w:hAnsi="Arial" w:cs="Arial"/>
          <w:b/>
          <w:bCs/>
          <w:color w:val="auto"/>
          <w:sz w:val="22"/>
          <w:lang w:eastAsia="en-US"/>
        </w:rPr>
      </w:pPr>
      <w:r w:rsidRPr="00BB3DAC">
        <w:rPr>
          <w:rFonts w:ascii="Arial" w:eastAsiaTheme="minorHAnsi" w:hAnsi="Arial" w:cs="Arial"/>
          <w:b/>
          <w:bCs/>
          <w:color w:val="auto"/>
          <w:sz w:val="22"/>
          <w:lang w:eastAsia="en-US"/>
        </w:rPr>
        <w:t xml:space="preserve">Nazwa zadania: </w:t>
      </w:r>
      <w:r w:rsidR="00244159" w:rsidRPr="00BB3DAC">
        <w:rPr>
          <w:rFonts w:ascii="Arial" w:eastAsiaTheme="minorHAnsi" w:hAnsi="Arial" w:cs="Arial"/>
          <w:b/>
          <w:bCs/>
          <w:color w:val="auto"/>
          <w:sz w:val="22"/>
          <w:lang w:eastAsia="en-US"/>
        </w:rPr>
        <w:t xml:space="preserve">,,Budowa instalacji OZE – </w:t>
      </w:r>
      <w:proofErr w:type="spellStart"/>
      <w:r w:rsidR="00244159" w:rsidRPr="00BB3DAC">
        <w:rPr>
          <w:rFonts w:ascii="Arial" w:eastAsiaTheme="minorHAnsi" w:hAnsi="Arial" w:cs="Arial"/>
          <w:b/>
          <w:bCs/>
          <w:color w:val="auto"/>
          <w:sz w:val="22"/>
          <w:lang w:eastAsia="en-US"/>
        </w:rPr>
        <w:t>Fotowoltaika</w:t>
      </w:r>
      <w:proofErr w:type="spellEnd"/>
      <w:r w:rsidR="00244159" w:rsidRPr="00BB3DAC">
        <w:rPr>
          <w:rFonts w:ascii="Arial" w:eastAsiaTheme="minorHAnsi" w:hAnsi="Arial" w:cs="Arial"/>
          <w:b/>
          <w:bCs/>
          <w:color w:val="auto"/>
          <w:sz w:val="22"/>
          <w:lang w:eastAsia="en-US"/>
        </w:rPr>
        <w:t xml:space="preserve"> dla obiektów użyteczności publicznej na terenie Powiatu Kolneńskiego”</w:t>
      </w:r>
    </w:p>
    <w:p w:rsidR="00CF0BA3" w:rsidRPr="00244159" w:rsidRDefault="00CF0BA3" w:rsidP="00244159">
      <w:pPr>
        <w:jc w:val="both"/>
        <w:rPr>
          <w:rFonts w:ascii="Arial" w:hAnsi="Arial" w:cs="Arial"/>
        </w:rPr>
      </w:pPr>
    </w:p>
    <w:p w:rsidR="00244159" w:rsidRPr="00BB3DAC" w:rsidRDefault="00CF0BA3" w:rsidP="00BB3DAC">
      <w:pPr>
        <w:pStyle w:val="Default"/>
        <w:spacing w:after="13"/>
        <w:jc w:val="center"/>
        <w:rPr>
          <w:rFonts w:ascii="Arial" w:eastAsiaTheme="minorHAnsi" w:hAnsi="Arial" w:cs="Arial"/>
          <w:b/>
          <w:bCs/>
          <w:color w:val="auto"/>
          <w:sz w:val="22"/>
          <w:u w:val="single"/>
          <w:lang w:eastAsia="en-US"/>
        </w:rPr>
      </w:pPr>
      <w:r w:rsidRPr="00A2180C">
        <w:rPr>
          <w:rFonts w:ascii="Arial" w:eastAsiaTheme="minorHAnsi" w:hAnsi="Arial" w:cs="Arial"/>
          <w:b/>
          <w:bCs/>
          <w:color w:val="auto"/>
          <w:sz w:val="22"/>
          <w:highlight w:val="yellow"/>
          <w:u w:val="single"/>
          <w:lang w:eastAsia="en-US"/>
        </w:rPr>
        <w:t xml:space="preserve">Część I - PZOO w Kolnie, ul 11 Listopada 1, 18-500 Kolno </w:t>
      </w:r>
      <w:proofErr w:type="spellStart"/>
      <w:r w:rsidRPr="00A2180C">
        <w:rPr>
          <w:rFonts w:ascii="Arial" w:eastAsiaTheme="minorHAnsi" w:hAnsi="Arial" w:cs="Arial"/>
          <w:b/>
          <w:bCs/>
          <w:color w:val="auto"/>
          <w:sz w:val="22"/>
          <w:highlight w:val="yellow"/>
          <w:u w:val="single"/>
          <w:lang w:eastAsia="en-US"/>
        </w:rPr>
        <w:t>dz</w:t>
      </w:r>
      <w:proofErr w:type="spellEnd"/>
      <w:r w:rsidRPr="00A2180C">
        <w:rPr>
          <w:rFonts w:ascii="Arial" w:eastAsiaTheme="minorHAnsi" w:hAnsi="Arial" w:cs="Arial"/>
          <w:b/>
          <w:bCs/>
          <w:color w:val="auto"/>
          <w:sz w:val="22"/>
          <w:highlight w:val="yellow"/>
          <w:u w:val="single"/>
          <w:lang w:eastAsia="en-US"/>
        </w:rPr>
        <w:t xml:space="preserve"> nr 1412/2</w:t>
      </w:r>
    </w:p>
    <w:p w:rsidR="00BB3DAC" w:rsidRPr="00BB3DAC" w:rsidRDefault="00BB3DAC" w:rsidP="00BB3DAC">
      <w:pPr>
        <w:pStyle w:val="Default"/>
        <w:spacing w:after="13"/>
        <w:jc w:val="both"/>
        <w:rPr>
          <w:rFonts w:ascii="Arial" w:eastAsiaTheme="minorHAnsi" w:hAnsi="Arial" w:cs="Arial"/>
          <w:b/>
          <w:bCs/>
          <w:color w:val="auto"/>
          <w:sz w:val="22"/>
          <w:lang w:eastAsia="en-US"/>
        </w:rPr>
      </w:pP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Przedmiotem zamówienia jest kompleksowa realizacja inwestycji polegającej na wykonaniu instalacji fotowoltaicznej (PV) typu </w:t>
      </w:r>
      <w:proofErr w:type="spellStart"/>
      <w:r w:rsidRPr="00CF0BA3">
        <w:rPr>
          <w:rFonts w:ascii="Arial" w:hAnsi="Arial" w:cs="Arial"/>
          <w:szCs w:val="24"/>
        </w:rPr>
        <w:t>on-grid</w:t>
      </w:r>
      <w:proofErr w:type="spellEnd"/>
      <w:r w:rsidRPr="00CF0BA3">
        <w:rPr>
          <w:rFonts w:ascii="Arial" w:hAnsi="Arial" w:cs="Arial"/>
          <w:szCs w:val="24"/>
        </w:rPr>
        <w:t xml:space="preserve"> o mocy min. 39,60 </w:t>
      </w:r>
      <w:proofErr w:type="spellStart"/>
      <w:r w:rsidRPr="00CF0BA3">
        <w:rPr>
          <w:rFonts w:ascii="Arial" w:hAnsi="Arial" w:cs="Arial"/>
          <w:szCs w:val="24"/>
        </w:rPr>
        <w:t>kWp</w:t>
      </w:r>
      <w:proofErr w:type="spellEnd"/>
      <w:r w:rsidRPr="00CF0BA3">
        <w:rPr>
          <w:rFonts w:ascii="Arial" w:hAnsi="Arial" w:cs="Arial"/>
          <w:szCs w:val="24"/>
        </w:rPr>
        <w:t xml:space="preserve"> wraz z magazynem energii o pojemności min. 9,2 </w:t>
      </w:r>
      <w:proofErr w:type="spellStart"/>
      <w:r w:rsidRPr="00CF0BA3">
        <w:rPr>
          <w:rFonts w:ascii="Arial" w:hAnsi="Arial" w:cs="Arial"/>
          <w:szCs w:val="24"/>
        </w:rPr>
        <w:t>kWh</w:t>
      </w:r>
      <w:proofErr w:type="spellEnd"/>
      <w:r w:rsidRPr="00CF0BA3">
        <w:rPr>
          <w:rFonts w:ascii="Arial" w:hAnsi="Arial" w:cs="Arial"/>
          <w:szCs w:val="24"/>
        </w:rPr>
        <w:t>, zlokalizowanej na budynku Powiatowego Zespołu Obsługi Oświaty w Kolnie.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>Inwestycja realizowana jest w celu zwiększenia udziału odnawialnych źródeł energii, poprawy efektywności energetycznej obiektu oraz ograniczenia kosztów zużycia energii elektrycznej.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CF0BA3">
        <w:rPr>
          <w:rFonts w:ascii="Arial" w:hAnsi="Arial" w:cs="Arial"/>
          <w:b/>
          <w:bCs/>
          <w:szCs w:val="24"/>
        </w:rPr>
        <w:t>1. Zakres zamówienia obejmuje w szczególności: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dostawę, montaż i uruchomienie instalacji fotowoltaicznej, 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wykonanie konstrukcji wsporczej na dachu płaskim, 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montaż modułów fotowoltaicznych wraz z optymalizatorami mocy, 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montaż falownika oraz magazynu energii, 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wykonanie instalacji elektrycznych DC i AC wraz z zabezpieczeniami, 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włączenie instalacji do istniejącej rozdzielni budynku, 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wykonanie instalacji uziemiającej i połączeń wyrównawczych, 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wykonanie systemu monitoringu instalacji PV, 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wdrożenie systemu zarządzania energią w obiekcie, 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wykonanie pomiarów, prób i uruchomienia instalacji, 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przygotowanie dokumentacji powykonawczej, </w:t>
      </w:r>
    </w:p>
    <w:p w:rsidR="00CF0BA3" w:rsidRPr="00CF0BA3" w:rsidRDefault="00CF0BA3" w:rsidP="00CF0BA3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zgłoszenie instalacji do operatora systemu dystrybucyjnego oraz współpraca przy uruchomieniu układu pomiarowego, </w:t>
      </w:r>
    </w:p>
    <w:p w:rsidR="00CF0BA3" w:rsidRPr="00F14335" w:rsidRDefault="00CF0BA3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lastRenderedPageBreak/>
        <w:t xml:space="preserve">przeszkolenie użytkowników w zakresie obsługi instalacji. 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CF0BA3">
        <w:rPr>
          <w:rFonts w:ascii="Arial" w:hAnsi="Arial" w:cs="Arial"/>
          <w:b/>
          <w:bCs/>
          <w:szCs w:val="24"/>
        </w:rPr>
        <w:t>2. Wymagania ogólne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>Wykonawca zobowiązany jest do realizacji zamówienia zgodnie z obowiązującymi przepisami prawa, normami oraz zasadami wiedzy technicznej, w szczególności w zakresie instalacji elektrycznych, ochrony przeciwporażeniowej i odgromowej.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>Instalacja musi zapewniać:</w:t>
      </w:r>
    </w:p>
    <w:p w:rsidR="00CF0BA3" w:rsidRPr="00CF0BA3" w:rsidRDefault="00CF0BA3" w:rsidP="00CF0BA3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bezpieczeństwo użytkowania, </w:t>
      </w:r>
    </w:p>
    <w:p w:rsidR="00CF0BA3" w:rsidRPr="00CF0BA3" w:rsidRDefault="00CF0BA3" w:rsidP="00CF0BA3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efektywną produkcję energii elektrycznej, </w:t>
      </w:r>
    </w:p>
    <w:p w:rsidR="00CF0BA3" w:rsidRPr="00CF0BA3" w:rsidRDefault="00CF0BA3" w:rsidP="00CF0BA3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możliwość monitorowania pracy instalacji, </w:t>
      </w:r>
    </w:p>
    <w:p w:rsidR="00CF0BA3" w:rsidRPr="00CF0BA3" w:rsidRDefault="00CF0BA3" w:rsidP="00CF0BA3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współpracę z systemem zarządzania energią w obiekcie. 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CF0BA3">
        <w:rPr>
          <w:rFonts w:ascii="Arial" w:hAnsi="Arial" w:cs="Arial"/>
          <w:b/>
          <w:bCs/>
          <w:szCs w:val="24"/>
        </w:rPr>
        <w:t>3. Dokumentacja projektowa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>Szczegółowy zakres przedmiotu zamówienia, w tym rozwiązania techniczne, parametry urządzeń, wymagania jakościowe i funkcjonalne oraz sposób wykonania robót, określa dokumentacja projektowa stanowiąca integralną część niniejszego OPZ i SWZ.</w:t>
      </w:r>
      <w:r>
        <w:rPr>
          <w:rFonts w:ascii="Arial" w:hAnsi="Arial" w:cs="Arial"/>
          <w:szCs w:val="24"/>
        </w:rPr>
        <w:t xml:space="preserve"> </w:t>
      </w:r>
      <w:r w:rsidRPr="00CF0BA3">
        <w:rPr>
          <w:rFonts w:ascii="Arial" w:hAnsi="Arial" w:cs="Arial"/>
          <w:szCs w:val="24"/>
        </w:rPr>
        <w:t>Wszystkie roboty należy wykonać zgodnie z zasadami wiedzy technicznej, należytą starannością oraz w sposób zapewniający osiągnięcie zakładanych efektów inwestycji.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4</w:t>
      </w:r>
      <w:r w:rsidRPr="00CF0BA3">
        <w:rPr>
          <w:rFonts w:ascii="Arial" w:hAnsi="Arial" w:cs="Arial"/>
          <w:b/>
          <w:bCs/>
          <w:szCs w:val="24"/>
        </w:rPr>
        <w:t>. Równoważność rozwiązań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Zgodnie z postanowieniami Rozdziału IV „Opis Przedmiotu Zamówienia”, </w:t>
      </w:r>
      <w:proofErr w:type="spellStart"/>
      <w:r w:rsidRPr="00CF0BA3">
        <w:rPr>
          <w:rFonts w:ascii="Arial" w:hAnsi="Arial" w:cs="Arial"/>
          <w:szCs w:val="24"/>
        </w:rPr>
        <w:t>pkt</w:t>
      </w:r>
      <w:proofErr w:type="spellEnd"/>
      <w:r w:rsidRPr="00CF0BA3">
        <w:rPr>
          <w:rFonts w:ascii="Arial" w:hAnsi="Arial" w:cs="Arial"/>
          <w:szCs w:val="24"/>
        </w:rPr>
        <w:t xml:space="preserve"> 6 SWZ, Zamawiający dopuszcza stosowanie rozwiązań równoważnych w stosunku do wszystkich wskazań zawartych w niniejszym OPZ oraz dokumentacji projektowej.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Wszystkie nazwy własne, typy, modele, technologie i wskazania producentów mają charakter wyłącznie przykładowy i służą określeniu minimalnych wymagań technicznych </w:t>
      </w:r>
      <w:r>
        <w:rPr>
          <w:rFonts w:ascii="Arial" w:hAnsi="Arial" w:cs="Arial"/>
          <w:szCs w:val="24"/>
        </w:rPr>
        <w:br/>
      </w:r>
      <w:r w:rsidRPr="00CF0BA3">
        <w:rPr>
          <w:rFonts w:ascii="Arial" w:hAnsi="Arial" w:cs="Arial"/>
          <w:szCs w:val="24"/>
        </w:rPr>
        <w:t>i jakościowych.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>Dopuszcza się rozwiązania równoważne pod warunkiem, że spełniają co najmniej te same lub lepsze parametry techniczne, funkcjonalne i użytkowe.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>Zastosowanie rozwiązań równoważnych nie może prowadzić do:</w:t>
      </w:r>
    </w:p>
    <w:p w:rsidR="00CF0BA3" w:rsidRPr="00CF0BA3" w:rsidRDefault="00CF0BA3" w:rsidP="00CF0BA3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pogorszenia parametrów pracy instalacji, </w:t>
      </w:r>
    </w:p>
    <w:p w:rsidR="00CF0BA3" w:rsidRPr="00CF0BA3" w:rsidRDefault="00CF0BA3" w:rsidP="00CF0BA3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obniżenia jej wydajności, </w:t>
      </w:r>
    </w:p>
    <w:p w:rsidR="00CF0BA3" w:rsidRPr="00CF0BA3" w:rsidRDefault="00CF0BA3" w:rsidP="00CF0BA3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pogorszenia bezpieczeństwa użytkowania, </w:t>
      </w:r>
    </w:p>
    <w:p w:rsidR="00CF0BA3" w:rsidRPr="00CF0BA3" w:rsidRDefault="00CF0BA3" w:rsidP="00CF0BA3">
      <w:pPr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lastRenderedPageBreak/>
        <w:t xml:space="preserve">ograniczenia funkcjonalności systemów monitoringu i zarządzania energią. </w:t>
      </w:r>
    </w:p>
    <w:p w:rsidR="00CF0BA3" w:rsidRPr="00CF0BA3" w:rsidRDefault="00CF0BA3" w:rsidP="00CF0BA3">
      <w:pPr>
        <w:spacing w:line="360" w:lineRule="auto"/>
        <w:jc w:val="both"/>
        <w:rPr>
          <w:rFonts w:ascii="Arial" w:hAnsi="Arial" w:cs="Arial"/>
          <w:szCs w:val="24"/>
        </w:rPr>
      </w:pPr>
      <w:r w:rsidRPr="00CF0BA3">
        <w:rPr>
          <w:rFonts w:ascii="Arial" w:hAnsi="Arial" w:cs="Arial"/>
          <w:szCs w:val="24"/>
        </w:rPr>
        <w:t xml:space="preserve">Wykonawca jest zobowiązany do wykazania równoważności zgodnie z wymaganiami SWZ (Rozdział IV </w:t>
      </w:r>
      <w:proofErr w:type="spellStart"/>
      <w:r w:rsidRPr="00CF0BA3">
        <w:rPr>
          <w:rFonts w:ascii="Arial" w:hAnsi="Arial" w:cs="Arial"/>
          <w:szCs w:val="24"/>
        </w:rPr>
        <w:t>pkt</w:t>
      </w:r>
      <w:proofErr w:type="spellEnd"/>
      <w:r w:rsidRPr="00CF0BA3">
        <w:rPr>
          <w:rFonts w:ascii="Arial" w:hAnsi="Arial" w:cs="Arial"/>
          <w:szCs w:val="24"/>
        </w:rPr>
        <w:t xml:space="preserve"> 6 lit. </w:t>
      </w:r>
      <w:proofErr w:type="spellStart"/>
      <w:r w:rsidRPr="00CF0BA3">
        <w:rPr>
          <w:rFonts w:ascii="Arial" w:hAnsi="Arial" w:cs="Arial"/>
          <w:szCs w:val="24"/>
        </w:rPr>
        <w:t>c–d</w:t>
      </w:r>
      <w:proofErr w:type="spellEnd"/>
      <w:r w:rsidRPr="00CF0BA3">
        <w:rPr>
          <w:rFonts w:ascii="Arial" w:hAnsi="Arial" w:cs="Arial"/>
          <w:szCs w:val="24"/>
        </w:rPr>
        <w:t>).</w:t>
      </w:r>
    </w:p>
    <w:p w:rsidR="00CF0BA3" w:rsidRPr="00244159" w:rsidRDefault="00CF0BA3" w:rsidP="00CF0BA3">
      <w:pPr>
        <w:spacing w:line="360" w:lineRule="auto"/>
        <w:jc w:val="both"/>
        <w:rPr>
          <w:rFonts w:ascii="Arial" w:hAnsi="Arial" w:cs="Arial"/>
          <w:szCs w:val="24"/>
        </w:rPr>
      </w:pPr>
    </w:p>
    <w:p w:rsidR="00D576D9" w:rsidRDefault="00D576D9" w:rsidP="00F14335">
      <w:pPr>
        <w:pStyle w:val="Default"/>
        <w:spacing w:after="13"/>
        <w:jc w:val="center"/>
        <w:rPr>
          <w:rFonts w:ascii="Arial" w:eastAsiaTheme="minorHAnsi" w:hAnsi="Arial" w:cs="Arial"/>
          <w:b/>
          <w:bCs/>
          <w:color w:val="auto"/>
          <w:sz w:val="22"/>
          <w:u w:val="single"/>
          <w:lang w:eastAsia="en-US"/>
        </w:rPr>
      </w:pPr>
      <w:r w:rsidRPr="00A2180C">
        <w:rPr>
          <w:rFonts w:ascii="Arial" w:eastAsiaTheme="minorHAnsi" w:hAnsi="Arial" w:cs="Arial"/>
          <w:b/>
          <w:bCs/>
          <w:color w:val="auto"/>
          <w:sz w:val="22"/>
          <w:highlight w:val="yellow"/>
          <w:u w:val="single"/>
          <w:lang w:eastAsia="en-US"/>
        </w:rPr>
        <w:t xml:space="preserve">Część II - PUP w Kolnie, ul Wojska Polskiego 46, 18-500 Kolno </w:t>
      </w:r>
      <w:proofErr w:type="spellStart"/>
      <w:r w:rsidRPr="00A2180C">
        <w:rPr>
          <w:rFonts w:ascii="Arial" w:eastAsiaTheme="minorHAnsi" w:hAnsi="Arial" w:cs="Arial"/>
          <w:b/>
          <w:bCs/>
          <w:color w:val="auto"/>
          <w:sz w:val="22"/>
          <w:highlight w:val="yellow"/>
          <w:u w:val="single"/>
          <w:lang w:eastAsia="en-US"/>
        </w:rPr>
        <w:t>dz</w:t>
      </w:r>
      <w:proofErr w:type="spellEnd"/>
      <w:r w:rsidRPr="00A2180C">
        <w:rPr>
          <w:rFonts w:ascii="Arial" w:eastAsiaTheme="minorHAnsi" w:hAnsi="Arial" w:cs="Arial"/>
          <w:b/>
          <w:bCs/>
          <w:color w:val="auto"/>
          <w:sz w:val="22"/>
          <w:highlight w:val="yellow"/>
          <w:u w:val="single"/>
          <w:lang w:eastAsia="en-US"/>
        </w:rPr>
        <w:t xml:space="preserve"> nr 1369/7</w:t>
      </w:r>
    </w:p>
    <w:p w:rsidR="00F14335" w:rsidRPr="00F14335" w:rsidRDefault="00F14335" w:rsidP="00F14335">
      <w:pPr>
        <w:pStyle w:val="Default"/>
        <w:spacing w:after="13"/>
        <w:jc w:val="center"/>
        <w:rPr>
          <w:rFonts w:ascii="Arial" w:eastAsiaTheme="minorHAnsi" w:hAnsi="Arial" w:cs="Arial"/>
          <w:b/>
          <w:bCs/>
          <w:color w:val="auto"/>
          <w:sz w:val="22"/>
          <w:u w:val="single"/>
          <w:lang w:eastAsia="en-US"/>
        </w:rPr>
      </w:pP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 xml:space="preserve">Przedmiotem zamówienia jest kompleksowa realizacja inwestycji polegającej na wykonaniu instalacji fotowoltaicznej (PV) typu </w:t>
      </w:r>
      <w:proofErr w:type="spellStart"/>
      <w:r w:rsidRPr="00F14335">
        <w:rPr>
          <w:rFonts w:ascii="Arial" w:hAnsi="Arial" w:cs="Arial"/>
          <w:szCs w:val="24"/>
        </w:rPr>
        <w:t>on-grid</w:t>
      </w:r>
      <w:proofErr w:type="spellEnd"/>
      <w:r w:rsidRPr="00F14335">
        <w:rPr>
          <w:rFonts w:ascii="Arial" w:hAnsi="Arial" w:cs="Arial"/>
          <w:szCs w:val="24"/>
        </w:rPr>
        <w:t xml:space="preserve"> o mocy min. 14,40 </w:t>
      </w:r>
      <w:proofErr w:type="spellStart"/>
      <w:r w:rsidRPr="00F14335">
        <w:rPr>
          <w:rFonts w:ascii="Arial" w:hAnsi="Arial" w:cs="Arial"/>
          <w:szCs w:val="24"/>
        </w:rPr>
        <w:t>kWp</w:t>
      </w:r>
      <w:proofErr w:type="spellEnd"/>
      <w:r w:rsidRPr="00F14335">
        <w:rPr>
          <w:rFonts w:ascii="Arial" w:hAnsi="Arial" w:cs="Arial"/>
          <w:szCs w:val="24"/>
        </w:rPr>
        <w:t xml:space="preserve"> wraz z magazynem energii o pojemności min. 9,2 </w:t>
      </w:r>
      <w:proofErr w:type="spellStart"/>
      <w:r w:rsidRPr="00F14335">
        <w:rPr>
          <w:rFonts w:ascii="Arial" w:hAnsi="Arial" w:cs="Arial"/>
          <w:szCs w:val="24"/>
        </w:rPr>
        <w:t>kWh</w:t>
      </w:r>
      <w:proofErr w:type="spellEnd"/>
      <w:r w:rsidRPr="00F14335">
        <w:rPr>
          <w:rFonts w:ascii="Arial" w:hAnsi="Arial" w:cs="Arial"/>
          <w:szCs w:val="24"/>
        </w:rPr>
        <w:t>, zlokalizowanej na budynku Powiatowego Urzędu Pracy w Kolnie.</w:t>
      </w: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Inwestycja realizowana jest w celu zwiększenia udziału odnawialnych źródeł energii, poprawy efektywności energetycznej obiektu oraz ograniczenia kosztów zużycia energii elektrycznej.</w:t>
      </w: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szCs w:val="24"/>
        </w:rPr>
      </w:pP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F14335">
        <w:rPr>
          <w:rFonts w:ascii="Arial" w:hAnsi="Arial" w:cs="Arial"/>
          <w:b/>
          <w:bCs/>
          <w:szCs w:val="24"/>
        </w:rPr>
        <w:t>1. Zakres zamówienia obejmuje w szczególności: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dostawę, montaż i uruchomieni</w:t>
      </w:r>
      <w:r>
        <w:rPr>
          <w:rFonts w:ascii="Arial" w:hAnsi="Arial" w:cs="Arial"/>
          <w:szCs w:val="24"/>
        </w:rPr>
        <w:t>e instalacji fotowoltaicznej,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wykonanie konstrukcj</w:t>
      </w:r>
      <w:r>
        <w:rPr>
          <w:rFonts w:ascii="Arial" w:hAnsi="Arial" w:cs="Arial"/>
          <w:szCs w:val="24"/>
        </w:rPr>
        <w:t>i wsporczej na dachu płaskim,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 xml:space="preserve">montaż modułów fotowoltaicznych </w:t>
      </w:r>
      <w:r>
        <w:rPr>
          <w:rFonts w:ascii="Arial" w:hAnsi="Arial" w:cs="Arial"/>
          <w:szCs w:val="24"/>
        </w:rPr>
        <w:t>wraz z optymalizatorami mocy,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montaż falownika o</w:t>
      </w:r>
      <w:r>
        <w:rPr>
          <w:rFonts w:ascii="Arial" w:hAnsi="Arial" w:cs="Arial"/>
          <w:szCs w:val="24"/>
        </w:rPr>
        <w:t>raz magazynu energii,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 xml:space="preserve">wykonanie instalacji elektrycznych DC </w:t>
      </w:r>
      <w:r>
        <w:rPr>
          <w:rFonts w:ascii="Arial" w:hAnsi="Arial" w:cs="Arial"/>
          <w:szCs w:val="24"/>
        </w:rPr>
        <w:t>i AC wraz z zabezpieczeniami,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włączenie instalacji do is</w:t>
      </w:r>
      <w:r>
        <w:rPr>
          <w:rFonts w:ascii="Arial" w:hAnsi="Arial" w:cs="Arial"/>
          <w:szCs w:val="24"/>
        </w:rPr>
        <w:t>tniejącej rozdzielni budynku,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wykonanie instalacji uziemiają</w:t>
      </w:r>
      <w:r>
        <w:rPr>
          <w:rFonts w:ascii="Arial" w:hAnsi="Arial" w:cs="Arial"/>
          <w:szCs w:val="24"/>
        </w:rPr>
        <w:t>cej i połączeń wyrównawczych,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wykonanie systemu monitoringu instalacji P</w:t>
      </w:r>
      <w:r>
        <w:rPr>
          <w:rFonts w:ascii="Arial" w:hAnsi="Arial" w:cs="Arial"/>
          <w:szCs w:val="24"/>
        </w:rPr>
        <w:t>V,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wdrożenie systemu za</w:t>
      </w:r>
      <w:r>
        <w:rPr>
          <w:rFonts w:ascii="Arial" w:hAnsi="Arial" w:cs="Arial"/>
          <w:szCs w:val="24"/>
        </w:rPr>
        <w:t>rządzania energią w obiekcie,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wykonanie pomiarów, pr</w:t>
      </w:r>
      <w:r>
        <w:rPr>
          <w:rFonts w:ascii="Arial" w:hAnsi="Arial" w:cs="Arial"/>
          <w:szCs w:val="24"/>
        </w:rPr>
        <w:t>ób i uruchomienia instalacji,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przygotowani</w:t>
      </w:r>
      <w:r>
        <w:rPr>
          <w:rFonts w:ascii="Arial" w:hAnsi="Arial" w:cs="Arial"/>
          <w:szCs w:val="24"/>
        </w:rPr>
        <w:t>e dokumentacji powykonawczej,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zgłoszenie instalacji do operatora systemu dystrybucyjnego oraz współpraca przy uruchomieniu układu p</w:t>
      </w:r>
      <w:r>
        <w:rPr>
          <w:rFonts w:ascii="Arial" w:hAnsi="Arial" w:cs="Arial"/>
          <w:szCs w:val="24"/>
        </w:rPr>
        <w:t>omiarowego,</w:t>
      </w:r>
    </w:p>
    <w:p w:rsidR="00F14335" w:rsidRP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przeszkolenie użytkowników w zakresie obsługi instalacji.</w:t>
      </w: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F14335">
        <w:rPr>
          <w:rFonts w:ascii="Arial" w:hAnsi="Arial" w:cs="Arial"/>
          <w:b/>
          <w:bCs/>
          <w:szCs w:val="24"/>
        </w:rPr>
        <w:lastRenderedPageBreak/>
        <w:t>2. Wymagania ogólne</w:t>
      </w: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Wykonawca zobowiązany jest do realizacji zamówienia zgodnie z obowiązującymi przepisami prawa, normami oraz zasadami wiedzy technicznej, w szczególności w zakresie instalacji elektrycznych, ochrony przeciwporażeniowej oraz ochrony odgromowej.</w:t>
      </w:r>
    </w:p>
    <w:p w:rsidR="00F14335" w:rsidRDefault="00F14335" w:rsidP="00F14335">
      <w:p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Instalacja mu</w:t>
      </w:r>
      <w:r>
        <w:rPr>
          <w:rFonts w:ascii="Arial" w:hAnsi="Arial" w:cs="Arial"/>
          <w:szCs w:val="24"/>
        </w:rPr>
        <w:t>si zapewniać w szczególności:</w:t>
      </w:r>
    </w:p>
    <w:p w:rsidR="00F14335" w:rsidRPr="00F14335" w:rsidRDefault="00F14335" w:rsidP="00F14335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bezpieczeństwo użytkowania,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efektywną pr</w:t>
      </w:r>
      <w:r>
        <w:rPr>
          <w:rFonts w:ascii="Arial" w:hAnsi="Arial" w:cs="Arial"/>
          <w:szCs w:val="24"/>
        </w:rPr>
        <w:t>odukcję energii elektrycznej,</w:t>
      </w:r>
    </w:p>
    <w:p w:rsid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możliwość mo</w:t>
      </w:r>
      <w:r>
        <w:rPr>
          <w:rFonts w:ascii="Arial" w:hAnsi="Arial" w:cs="Arial"/>
          <w:szCs w:val="24"/>
        </w:rPr>
        <w:t>nitorowania pracy instalacji,</w:t>
      </w:r>
    </w:p>
    <w:p w:rsidR="00F14335" w:rsidRPr="00F14335" w:rsidRDefault="00F14335" w:rsidP="00F14335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współpracę z systemem zarządzania energią w obiekcie.</w:t>
      </w: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F14335">
        <w:rPr>
          <w:rFonts w:ascii="Arial" w:hAnsi="Arial" w:cs="Arial"/>
          <w:b/>
          <w:bCs/>
          <w:szCs w:val="24"/>
        </w:rPr>
        <w:t>3. Dokumentacja projektowa</w:t>
      </w: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Szczegółowy zakres przedmiotu zamówienia, w tym rozwiązania techniczne, parametry urządzeń, wymagania jakościowe i funkcjonalne oraz sposób wykonania robót określa dokumentacja projektowa stanowiąca integralną część niniejszego OPZ oraz SWZ.</w:t>
      </w: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Wszystkie roboty należy wykonać zgodnie z dokumentacją projektową, zasadami wiedzy technicznej oraz z należytą starannością, w sposób zapewniający osiągnięcie zakładanych efektów inwestycji.</w:t>
      </w: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F14335">
        <w:rPr>
          <w:rFonts w:ascii="Arial" w:hAnsi="Arial" w:cs="Arial"/>
          <w:b/>
          <w:bCs/>
          <w:szCs w:val="24"/>
        </w:rPr>
        <w:t>4. Równoważność rozwiązań</w:t>
      </w: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 xml:space="preserve">Zgodnie z postanowieniami Rozdziału IV „Opis Przedmiotu Zamówienia”, </w:t>
      </w:r>
      <w:proofErr w:type="spellStart"/>
      <w:r w:rsidRPr="00F14335">
        <w:rPr>
          <w:rFonts w:ascii="Arial" w:hAnsi="Arial" w:cs="Arial"/>
          <w:szCs w:val="24"/>
        </w:rPr>
        <w:t>pkt</w:t>
      </w:r>
      <w:proofErr w:type="spellEnd"/>
      <w:r w:rsidRPr="00F14335">
        <w:rPr>
          <w:rFonts w:ascii="Arial" w:hAnsi="Arial" w:cs="Arial"/>
          <w:szCs w:val="24"/>
        </w:rPr>
        <w:t xml:space="preserve"> 6 SWZ, Zamawiający dopuszcza stosowanie rozwiązań równoważnych w stosunku do wszystkich wskazań zawartych w niniejszym OPZ oraz dokumentacji projektowej.</w:t>
      </w: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 xml:space="preserve">Wszystkie nazwy własne, typy, modele, technologie i wskazania producentów mają charakter wyłącznie przykładowy i służą określeniu minimalnych wymagań technicznych </w:t>
      </w:r>
      <w:r>
        <w:rPr>
          <w:rFonts w:ascii="Arial" w:hAnsi="Arial" w:cs="Arial"/>
          <w:szCs w:val="24"/>
        </w:rPr>
        <w:br/>
      </w:r>
      <w:r w:rsidRPr="00F14335">
        <w:rPr>
          <w:rFonts w:ascii="Arial" w:hAnsi="Arial" w:cs="Arial"/>
          <w:szCs w:val="24"/>
        </w:rPr>
        <w:t>i jakościowych.</w:t>
      </w:r>
    </w:p>
    <w:p w:rsidR="00F14335" w:rsidRPr="00F14335" w:rsidRDefault="00F14335" w:rsidP="00F14335">
      <w:p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Dopuszcza się rozwiązania równoważne pod warunkiem spełnienia co najmniej tych samych lub lepszych parametrów technicznych, funkcjonalnych i użytkowych.</w:t>
      </w:r>
    </w:p>
    <w:p w:rsidR="00F14335" w:rsidRDefault="00F14335" w:rsidP="00F14335">
      <w:p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Zastosowanie rozwiązań równoważnych nie może prowadzić do:</w:t>
      </w:r>
    </w:p>
    <w:p w:rsidR="00F14335" w:rsidRDefault="00F14335" w:rsidP="00F14335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pogorszenia</w:t>
      </w:r>
      <w:r>
        <w:rPr>
          <w:rFonts w:ascii="Arial" w:hAnsi="Arial" w:cs="Arial"/>
          <w:szCs w:val="24"/>
        </w:rPr>
        <w:t xml:space="preserve"> parametrów pracy instalacji,</w:t>
      </w:r>
    </w:p>
    <w:p w:rsidR="00F14335" w:rsidRDefault="00F14335" w:rsidP="00F14335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obniżenia jej wydajności,</w:t>
      </w:r>
    </w:p>
    <w:p w:rsidR="00F14335" w:rsidRDefault="00F14335" w:rsidP="00F14335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pogorszeni</w:t>
      </w:r>
      <w:r>
        <w:rPr>
          <w:rFonts w:ascii="Arial" w:hAnsi="Arial" w:cs="Arial"/>
          <w:szCs w:val="24"/>
        </w:rPr>
        <w:t>a bezpieczeństwa użytkowania,</w:t>
      </w:r>
    </w:p>
    <w:p w:rsidR="00F14335" w:rsidRPr="00F14335" w:rsidRDefault="00F14335" w:rsidP="00F14335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t>ograniczenia funkcjonalności systemów monitoringu i zarządzania energią.</w:t>
      </w:r>
    </w:p>
    <w:p w:rsidR="00A2180C" w:rsidRDefault="00F14335" w:rsidP="00244159">
      <w:pPr>
        <w:spacing w:line="360" w:lineRule="auto"/>
        <w:jc w:val="both"/>
        <w:rPr>
          <w:rFonts w:ascii="Arial" w:hAnsi="Arial" w:cs="Arial"/>
          <w:szCs w:val="24"/>
        </w:rPr>
      </w:pPr>
      <w:r w:rsidRPr="00F14335">
        <w:rPr>
          <w:rFonts w:ascii="Arial" w:hAnsi="Arial" w:cs="Arial"/>
          <w:szCs w:val="24"/>
        </w:rPr>
        <w:lastRenderedPageBreak/>
        <w:t xml:space="preserve">Wykonawca jest zobowiązany do wykazania równoważności zgodnie z wymaganiami SWZ (Rozdział IV </w:t>
      </w:r>
      <w:proofErr w:type="spellStart"/>
      <w:r w:rsidRPr="00F14335">
        <w:rPr>
          <w:rFonts w:ascii="Arial" w:hAnsi="Arial" w:cs="Arial"/>
          <w:szCs w:val="24"/>
        </w:rPr>
        <w:t>pkt</w:t>
      </w:r>
      <w:proofErr w:type="spellEnd"/>
      <w:r w:rsidRPr="00F14335">
        <w:rPr>
          <w:rFonts w:ascii="Arial" w:hAnsi="Arial" w:cs="Arial"/>
          <w:szCs w:val="24"/>
        </w:rPr>
        <w:t xml:space="preserve"> 6 lit. </w:t>
      </w:r>
      <w:proofErr w:type="spellStart"/>
      <w:r w:rsidRPr="00F14335">
        <w:rPr>
          <w:rFonts w:ascii="Arial" w:hAnsi="Arial" w:cs="Arial"/>
          <w:szCs w:val="24"/>
        </w:rPr>
        <w:t>c–d</w:t>
      </w:r>
      <w:proofErr w:type="spellEnd"/>
      <w:r w:rsidRPr="00F14335">
        <w:rPr>
          <w:rFonts w:ascii="Arial" w:hAnsi="Arial" w:cs="Arial"/>
          <w:szCs w:val="24"/>
        </w:rPr>
        <w:t>).</w:t>
      </w:r>
    </w:p>
    <w:p w:rsidR="00A2180C" w:rsidRDefault="00A2180C" w:rsidP="00244159">
      <w:pPr>
        <w:spacing w:line="360" w:lineRule="auto"/>
        <w:jc w:val="both"/>
        <w:rPr>
          <w:rFonts w:ascii="Arial" w:hAnsi="Arial" w:cs="Arial"/>
          <w:szCs w:val="24"/>
        </w:rPr>
      </w:pPr>
    </w:p>
    <w:p w:rsidR="00A2180C" w:rsidRPr="00A2180C" w:rsidRDefault="00A2180C" w:rsidP="00A2180C">
      <w:pPr>
        <w:spacing w:line="360" w:lineRule="auto"/>
        <w:jc w:val="center"/>
        <w:rPr>
          <w:rFonts w:ascii="Arial" w:hAnsi="Arial" w:cs="Arial"/>
          <w:b/>
          <w:bCs/>
          <w:szCs w:val="24"/>
          <w:u w:val="single"/>
        </w:rPr>
      </w:pPr>
      <w:r w:rsidRPr="00A2180C">
        <w:rPr>
          <w:rFonts w:ascii="Arial" w:hAnsi="Arial" w:cs="Arial"/>
          <w:b/>
          <w:bCs/>
          <w:szCs w:val="24"/>
          <w:highlight w:val="yellow"/>
          <w:u w:val="single"/>
        </w:rPr>
        <w:t>Część III – ZST w Kolnie, ul. Kubraka 6, 18-500 Kolno, dz. nr 1417</w:t>
      </w: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 xml:space="preserve">Przedmiotem zamówienia jest kompleksowa realizacja inwestycji polegającej na wykonaniu instalacji fotowoltaicznej (PV) typu </w:t>
      </w:r>
      <w:proofErr w:type="spellStart"/>
      <w:r w:rsidRPr="00A2180C">
        <w:rPr>
          <w:rFonts w:ascii="Arial" w:hAnsi="Arial" w:cs="Arial"/>
          <w:szCs w:val="24"/>
        </w:rPr>
        <w:t>on-grid</w:t>
      </w:r>
      <w:proofErr w:type="spellEnd"/>
      <w:r w:rsidRPr="00A2180C">
        <w:rPr>
          <w:rFonts w:ascii="Arial" w:hAnsi="Arial" w:cs="Arial"/>
          <w:szCs w:val="24"/>
        </w:rPr>
        <w:t xml:space="preserve"> o mocy min. 27,60 </w:t>
      </w:r>
      <w:proofErr w:type="spellStart"/>
      <w:r w:rsidRPr="00A2180C">
        <w:rPr>
          <w:rFonts w:ascii="Arial" w:hAnsi="Arial" w:cs="Arial"/>
          <w:szCs w:val="24"/>
        </w:rPr>
        <w:t>kWp</w:t>
      </w:r>
      <w:proofErr w:type="spellEnd"/>
      <w:r w:rsidRPr="00A2180C">
        <w:rPr>
          <w:rFonts w:ascii="Arial" w:hAnsi="Arial" w:cs="Arial"/>
          <w:szCs w:val="24"/>
        </w:rPr>
        <w:t xml:space="preserve"> wraz z magazynem energii o pojemności min. 9,2 </w:t>
      </w:r>
      <w:proofErr w:type="spellStart"/>
      <w:r w:rsidRPr="00A2180C">
        <w:rPr>
          <w:rFonts w:ascii="Arial" w:hAnsi="Arial" w:cs="Arial"/>
          <w:szCs w:val="24"/>
        </w:rPr>
        <w:t>kWh</w:t>
      </w:r>
      <w:proofErr w:type="spellEnd"/>
      <w:r w:rsidRPr="00A2180C">
        <w:rPr>
          <w:rFonts w:ascii="Arial" w:hAnsi="Arial" w:cs="Arial"/>
          <w:szCs w:val="24"/>
        </w:rPr>
        <w:t>, zlokalizowanej na budynku Zespołu Szkół Technicznych w Kolnie.</w:t>
      </w:r>
    </w:p>
    <w:p w:rsid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Inwestycja realizowana jest w celu zwiększenia udziału odnawialnych źródeł energii, poprawy efektywności energetycznej obiektu oraz ograniczenia kosztów zużycia energii elektrycznej.</w:t>
      </w: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A2180C">
        <w:rPr>
          <w:rFonts w:ascii="Arial" w:hAnsi="Arial" w:cs="Arial"/>
          <w:b/>
          <w:bCs/>
          <w:szCs w:val="24"/>
        </w:rPr>
        <w:t>1. Zakres zamówienia obejmuje w szczególności: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dostawę, montaż i uruchomieni</w:t>
      </w:r>
      <w:r>
        <w:rPr>
          <w:rFonts w:ascii="Arial" w:hAnsi="Arial" w:cs="Arial"/>
          <w:szCs w:val="24"/>
        </w:rPr>
        <w:t>e instalacji fotowoltaicznej,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wykonanie konstrukcj</w:t>
      </w:r>
      <w:r>
        <w:rPr>
          <w:rFonts w:ascii="Arial" w:hAnsi="Arial" w:cs="Arial"/>
          <w:szCs w:val="24"/>
        </w:rPr>
        <w:t>i wsporczej na dachu płaskim,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 xml:space="preserve">montaż modułów fotowoltaicznych </w:t>
      </w:r>
      <w:r>
        <w:rPr>
          <w:rFonts w:ascii="Arial" w:hAnsi="Arial" w:cs="Arial"/>
          <w:szCs w:val="24"/>
        </w:rPr>
        <w:t>wraz z optymalizatorami mocy,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montaż fal</w:t>
      </w:r>
      <w:r>
        <w:rPr>
          <w:rFonts w:ascii="Arial" w:hAnsi="Arial" w:cs="Arial"/>
          <w:szCs w:val="24"/>
        </w:rPr>
        <w:t>ownika oraz magazynu energii,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 xml:space="preserve">wykonanie instalacji elektrycznych DC </w:t>
      </w:r>
      <w:r>
        <w:rPr>
          <w:rFonts w:ascii="Arial" w:hAnsi="Arial" w:cs="Arial"/>
          <w:szCs w:val="24"/>
        </w:rPr>
        <w:t>i AC wraz z zabezpieczeniami,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włączenie instalacji do istniejącej ro</w:t>
      </w:r>
      <w:r>
        <w:rPr>
          <w:rFonts w:ascii="Arial" w:hAnsi="Arial" w:cs="Arial"/>
          <w:szCs w:val="24"/>
        </w:rPr>
        <w:t>zdzielni budynku,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wykonanie instalacji uziemiają</w:t>
      </w:r>
      <w:r>
        <w:rPr>
          <w:rFonts w:ascii="Arial" w:hAnsi="Arial" w:cs="Arial"/>
          <w:szCs w:val="24"/>
        </w:rPr>
        <w:t>cej i połączeń wyrównawczych,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wykonanie syste</w:t>
      </w:r>
      <w:r>
        <w:rPr>
          <w:rFonts w:ascii="Arial" w:hAnsi="Arial" w:cs="Arial"/>
          <w:szCs w:val="24"/>
        </w:rPr>
        <w:t>mu monitoringu instalacji PV,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wdrożenie systemu za</w:t>
      </w:r>
      <w:r>
        <w:rPr>
          <w:rFonts w:ascii="Arial" w:hAnsi="Arial" w:cs="Arial"/>
          <w:szCs w:val="24"/>
        </w:rPr>
        <w:t>rządzania energią w obiekcie,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wykonanie pomiarów, pr</w:t>
      </w:r>
      <w:r>
        <w:rPr>
          <w:rFonts w:ascii="Arial" w:hAnsi="Arial" w:cs="Arial"/>
          <w:szCs w:val="24"/>
        </w:rPr>
        <w:t>ób i uruchomienia instalacji,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przygotowanie dokumen</w:t>
      </w:r>
      <w:r>
        <w:rPr>
          <w:rFonts w:ascii="Arial" w:hAnsi="Arial" w:cs="Arial"/>
          <w:szCs w:val="24"/>
        </w:rPr>
        <w:t>tacji powykonawczej,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zgłoszenie instalacji do operatora systemu dystrybucyjnego oraz współpraca przy uru</w:t>
      </w:r>
      <w:r>
        <w:rPr>
          <w:rFonts w:ascii="Arial" w:hAnsi="Arial" w:cs="Arial"/>
          <w:szCs w:val="24"/>
        </w:rPr>
        <w:t>chomieniu układu pomiarowego,</w:t>
      </w:r>
    </w:p>
    <w:p w:rsidR="00A2180C" w:rsidRP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przeszkolenie użytkowników w zakresie obsługi instalacji.</w:t>
      </w: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A2180C">
        <w:rPr>
          <w:rFonts w:ascii="Arial" w:hAnsi="Arial" w:cs="Arial"/>
          <w:b/>
          <w:bCs/>
          <w:szCs w:val="24"/>
        </w:rPr>
        <w:t>2. Wymagania ogólne</w:t>
      </w: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Wykonawca zobowiązany jest do realizacji zamówienia zgodnie z obowiązującymi przepisami prawa, normami oraz zasadami wiedzy technicznej, w szczególności w zakresie instalacji elektrycznych, ochrony przeciwporażeniowej i odgromowej.</w:t>
      </w:r>
    </w:p>
    <w:p w:rsid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Instalacja musi zapewniać: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bezpieczeństwo użytkowania,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efektywną pr</w:t>
      </w:r>
      <w:r>
        <w:rPr>
          <w:rFonts w:ascii="Arial" w:hAnsi="Arial" w:cs="Arial"/>
          <w:szCs w:val="24"/>
        </w:rPr>
        <w:t>odukcję energii elektrycznej,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możliwość mo</w:t>
      </w:r>
      <w:r>
        <w:rPr>
          <w:rFonts w:ascii="Arial" w:hAnsi="Arial" w:cs="Arial"/>
          <w:szCs w:val="24"/>
        </w:rPr>
        <w:t>nitorowania pracy instalacji,</w:t>
      </w:r>
    </w:p>
    <w:p w:rsidR="00A2180C" w:rsidRP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współpracę z systemem zarządzania energią w obiekcie.</w:t>
      </w: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A2180C">
        <w:rPr>
          <w:rFonts w:ascii="Arial" w:hAnsi="Arial" w:cs="Arial"/>
          <w:b/>
          <w:bCs/>
          <w:szCs w:val="24"/>
        </w:rPr>
        <w:t>3. Dokumentacja projektowa</w:t>
      </w: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Szczegółowy zakres przedmiotu zamówienia, w tym rozwiązania techniczne, parametry urządzeń, wymagania jakościowe i funkcjonalne oraz sposób wykonania robót, określa dokumentacja projektowa stanowiąca integralną część niniejszego OPZ i SWZ.</w:t>
      </w: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Wszystkie roboty należy wykonać zgodnie z zasadami wiedzy technicznej, należytą starannością oraz w sposób zapewniający osiągnięcie zakładanych efektów inwestycji.</w:t>
      </w: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A2180C">
        <w:rPr>
          <w:rFonts w:ascii="Arial" w:hAnsi="Arial" w:cs="Arial"/>
          <w:b/>
          <w:bCs/>
          <w:szCs w:val="24"/>
        </w:rPr>
        <w:t>4. Równoważność rozwiązań</w:t>
      </w: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 xml:space="preserve">Zgodnie z postanowieniami Rozdziału IV „Opis Przedmiotu Zamówienia”, </w:t>
      </w:r>
      <w:proofErr w:type="spellStart"/>
      <w:r w:rsidRPr="00A2180C">
        <w:rPr>
          <w:rFonts w:ascii="Arial" w:hAnsi="Arial" w:cs="Arial"/>
          <w:szCs w:val="24"/>
        </w:rPr>
        <w:t>pkt</w:t>
      </w:r>
      <w:proofErr w:type="spellEnd"/>
      <w:r w:rsidRPr="00A2180C">
        <w:rPr>
          <w:rFonts w:ascii="Arial" w:hAnsi="Arial" w:cs="Arial"/>
          <w:szCs w:val="24"/>
        </w:rPr>
        <w:t xml:space="preserve"> 6 SWZ, Zamawiający dopuszcza stosowanie rozwiązań równoważnych w stosunku do wszystkich wskazań zawartych w niniejszym OPZ oraz dokumentacji projektowej.</w:t>
      </w: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 xml:space="preserve">Wszystkie nazwy własne, typy, modele, technologie i wskazania producentów mają charakter wyłącznie przykładowy i służą określeniu minimalnych wymagań technicznych </w:t>
      </w:r>
      <w:r>
        <w:rPr>
          <w:rFonts w:ascii="Arial" w:hAnsi="Arial" w:cs="Arial"/>
          <w:szCs w:val="24"/>
        </w:rPr>
        <w:br/>
      </w:r>
      <w:r w:rsidRPr="00A2180C">
        <w:rPr>
          <w:rFonts w:ascii="Arial" w:hAnsi="Arial" w:cs="Arial"/>
          <w:szCs w:val="24"/>
        </w:rPr>
        <w:t>i jakościowych.</w:t>
      </w:r>
    </w:p>
    <w:p w:rsidR="00A2180C" w:rsidRP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Dopuszcza się rozwiązania równoważne pod warunkiem, że spełniają co najmniej te same lub lepsze parametry techniczne, funkcjonalne i użytkowe.</w:t>
      </w:r>
    </w:p>
    <w:p w:rsid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Zastosowanie rozwiązań równoważnych nie może prowadzić do: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pogorszenia</w:t>
      </w:r>
      <w:r>
        <w:rPr>
          <w:rFonts w:ascii="Arial" w:hAnsi="Arial" w:cs="Arial"/>
          <w:szCs w:val="24"/>
        </w:rPr>
        <w:t xml:space="preserve"> parametrów pracy instalacji,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obniżenia jej wydajności,</w:t>
      </w:r>
    </w:p>
    <w:p w:rsid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pogorszeni</w:t>
      </w:r>
      <w:r>
        <w:rPr>
          <w:rFonts w:ascii="Arial" w:hAnsi="Arial" w:cs="Arial"/>
          <w:szCs w:val="24"/>
        </w:rPr>
        <w:t>a bezpieczeństwa użytkowania,</w:t>
      </w:r>
    </w:p>
    <w:p w:rsidR="00A2180C" w:rsidRPr="00A2180C" w:rsidRDefault="00A2180C" w:rsidP="00A2180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>ograniczenia funkcjonalności systemów monitoringu i zarządzania energią.</w:t>
      </w:r>
    </w:p>
    <w:p w:rsidR="00A2180C" w:rsidRDefault="00A2180C" w:rsidP="00A2180C">
      <w:pPr>
        <w:spacing w:line="360" w:lineRule="auto"/>
        <w:jc w:val="both"/>
        <w:rPr>
          <w:rFonts w:ascii="Arial" w:hAnsi="Arial" w:cs="Arial"/>
          <w:szCs w:val="24"/>
        </w:rPr>
      </w:pPr>
      <w:r w:rsidRPr="00A2180C">
        <w:rPr>
          <w:rFonts w:ascii="Arial" w:hAnsi="Arial" w:cs="Arial"/>
          <w:szCs w:val="24"/>
        </w:rPr>
        <w:t xml:space="preserve">Wykonawca jest zobowiązany do wykazania równoważności zgodnie z wymaganiami SWZ (Rozdział IV </w:t>
      </w:r>
      <w:proofErr w:type="spellStart"/>
      <w:r w:rsidRPr="00A2180C">
        <w:rPr>
          <w:rFonts w:ascii="Arial" w:hAnsi="Arial" w:cs="Arial"/>
          <w:szCs w:val="24"/>
        </w:rPr>
        <w:t>pkt</w:t>
      </w:r>
      <w:proofErr w:type="spellEnd"/>
      <w:r w:rsidRPr="00A2180C">
        <w:rPr>
          <w:rFonts w:ascii="Arial" w:hAnsi="Arial" w:cs="Arial"/>
          <w:szCs w:val="24"/>
        </w:rPr>
        <w:t xml:space="preserve"> 6 lit. </w:t>
      </w:r>
      <w:proofErr w:type="spellStart"/>
      <w:r w:rsidRPr="00A2180C">
        <w:rPr>
          <w:rFonts w:ascii="Arial" w:hAnsi="Arial" w:cs="Arial"/>
          <w:szCs w:val="24"/>
        </w:rPr>
        <w:t>c–d</w:t>
      </w:r>
      <w:proofErr w:type="spellEnd"/>
      <w:r w:rsidRPr="00A2180C">
        <w:rPr>
          <w:rFonts w:ascii="Arial" w:hAnsi="Arial" w:cs="Arial"/>
          <w:szCs w:val="24"/>
        </w:rPr>
        <w:t>).</w:t>
      </w:r>
    </w:p>
    <w:p w:rsidR="008E0EBB" w:rsidRPr="00A2180C" w:rsidRDefault="008E0EBB" w:rsidP="00A2180C">
      <w:pPr>
        <w:spacing w:line="360" w:lineRule="auto"/>
        <w:jc w:val="both"/>
        <w:rPr>
          <w:rFonts w:ascii="Arial" w:hAnsi="Arial" w:cs="Arial"/>
          <w:szCs w:val="24"/>
        </w:rPr>
      </w:pPr>
    </w:p>
    <w:p w:rsidR="008E0EBB" w:rsidRPr="008E0EBB" w:rsidRDefault="008E0EBB" w:rsidP="008E0EBB">
      <w:pPr>
        <w:spacing w:line="360" w:lineRule="auto"/>
        <w:jc w:val="center"/>
        <w:rPr>
          <w:rFonts w:ascii="Arial" w:hAnsi="Arial" w:cs="Arial"/>
          <w:b/>
          <w:bCs/>
          <w:szCs w:val="24"/>
          <w:highlight w:val="yellow"/>
          <w:u w:val="single"/>
        </w:rPr>
      </w:pPr>
      <w:r w:rsidRPr="008E0EBB">
        <w:rPr>
          <w:rFonts w:ascii="Arial" w:hAnsi="Arial" w:cs="Arial"/>
          <w:b/>
          <w:bCs/>
          <w:szCs w:val="24"/>
          <w:highlight w:val="yellow"/>
          <w:u w:val="single"/>
        </w:rPr>
        <w:t xml:space="preserve">Część IV - PCPR w Kolnie, ul Wojska Polskiego 69D, 18-500 Kolno </w:t>
      </w:r>
      <w:proofErr w:type="spellStart"/>
      <w:r w:rsidRPr="008E0EBB">
        <w:rPr>
          <w:rFonts w:ascii="Arial" w:hAnsi="Arial" w:cs="Arial"/>
          <w:b/>
          <w:bCs/>
          <w:szCs w:val="24"/>
          <w:highlight w:val="yellow"/>
          <w:u w:val="single"/>
        </w:rPr>
        <w:t>dz</w:t>
      </w:r>
      <w:proofErr w:type="spellEnd"/>
      <w:r w:rsidRPr="008E0EBB">
        <w:rPr>
          <w:rFonts w:ascii="Arial" w:hAnsi="Arial" w:cs="Arial"/>
          <w:b/>
          <w:bCs/>
          <w:szCs w:val="24"/>
          <w:highlight w:val="yellow"/>
          <w:u w:val="single"/>
        </w:rPr>
        <w:t xml:space="preserve"> nr 1727/15 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 xml:space="preserve">Przedmiotem zamówienia jest kompleksowa realizacja inwestycji polegającej na wykonaniu instalacji fotowoltaicznej (PV) typu </w:t>
      </w:r>
      <w:proofErr w:type="spellStart"/>
      <w:r w:rsidRPr="008E0EBB">
        <w:rPr>
          <w:rFonts w:ascii="Arial" w:hAnsi="Arial" w:cs="Arial"/>
          <w:szCs w:val="24"/>
        </w:rPr>
        <w:t>on-grid</w:t>
      </w:r>
      <w:proofErr w:type="spellEnd"/>
      <w:r w:rsidRPr="008E0EBB">
        <w:rPr>
          <w:rFonts w:ascii="Arial" w:hAnsi="Arial" w:cs="Arial"/>
          <w:szCs w:val="24"/>
        </w:rPr>
        <w:t xml:space="preserve"> o mocy min. 9,60 </w:t>
      </w:r>
      <w:proofErr w:type="spellStart"/>
      <w:r w:rsidRPr="008E0EBB">
        <w:rPr>
          <w:rFonts w:ascii="Arial" w:hAnsi="Arial" w:cs="Arial"/>
          <w:szCs w:val="24"/>
        </w:rPr>
        <w:t>kWp</w:t>
      </w:r>
      <w:proofErr w:type="spellEnd"/>
      <w:r w:rsidRPr="008E0EBB">
        <w:rPr>
          <w:rFonts w:ascii="Arial" w:hAnsi="Arial" w:cs="Arial"/>
          <w:szCs w:val="24"/>
        </w:rPr>
        <w:t xml:space="preserve"> wraz z magazynem energii </w:t>
      </w:r>
      <w:r w:rsidRPr="008E0EBB">
        <w:rPr>
          <w:rFonts w:ascii="Arial" w:hAnsi="Arial" w:cs="Arial"/>
          <w:szCs w:val="24"/>
        </w:rPr>
        <w:lastRenderedPageBreak/>
        <w:t xml:space="preserve">o pojemności min. 9,2 </w:t>
      </w:r>
      <w:proofErr w:type="spellStart"/>
      <w:r w:rsidRPr="008E0EBB">
        <w:rPr>
          <w:rFonts w:ascii="Arial" w:hAnsi="Arial" w:cs="Arial"/>
          <w:szCs w:val="24"/>
        </w:rPr>
        <w:t>kWh</w:t>
      </w:r>
      <w:proofErr w:type="spellEnd"/>
      <w:r w:rsidRPr="008E0EBB">
        <w:rPr>
          <w:rFonts w:ascii="Arial" w:hAnsi="Arial" w:cs="Arial"/>
          <w:szCs w:val="24"/>
        </w:rPr>
        <w:t>, zlokalizowanej na budynku Powiatowego Centrum Pomocy Rodzinie w Kolnie.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Inwestycja realizowana jest w celu zwiększenia udziału odnawialnych źródeł energii, poprawy efektywności energetycznej obiektu oraz ograniczenia kosztów zużycia energii elektrycznej.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8E0EBB">
        <w:rPr>
          <w:rFonts w:ascii="Arial" w:hAnsi="Arial" w:cs="Arial"/>
          <w:b/>
          <w:bCs/>
          <w:szCs w:val="24"/>
        </w:rPr>
        <w:t>1. Zakres zamówienia obejmuje w szczególności: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dostawę, montaż i uruchomieni</w:t>
      </w:r>
      <w:r>
        <w:rPr>
          <w:rFonts w:ascii="Arial" w:hAnsi="Arial" w:cs="Arial"/>
          <w:szCs w:val="24"/>
        </w:rPr>
        <w:t>e instalacji fotowoltaicznej,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wykonanie konstrukcj</w:t>
      </w:r>
      <w:r>
        <w:rPr>
          <w:rFonts w:ascii="Arial" w:hAnsi="Arial" w:cs="Arial"/>
          <w:szCs w:val="24"/>
        </w:rPr>
        <w:t>i wsporczej na dachu płaskim,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 xml:space="preserve">montaż modułów fotowoltaicznych </w:t>
      </w:r>
      <w:r>
        <w:rPr>
          <w:rFonts w:ascii="Arial" w:hAnsi="Arial" w:cs="Arial"/>
          <w:szCs w:val="24"/>
        </w:rPr>
        <w:t>wraz z optymalizatorami mocy,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montaż fal</w:t>
      </w:r>
      <w:r>
        <w:rPr>
          <w:rFonts w:ascii="Arial" w:hAnsi="Arial" w:cs="Arial"/>
          <w:szCs w:val="24"/>
        </w:rPr>
        <w:t>ownika oraz magazynu energii,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 xml:space="preserve">wykonanie instalacji elektrycznych DC </w:t>
      </w:r>
      <w:r>
        <w:rPr>
          <w:rFonts w:ascii="Arial" w:hAnsi="Arial" w:cs="Arial"/>
          <w:szCs w:val="24"/>
        </w:rPr>
        <w:t>i AC wraz z zabezpieczeniami,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włączenie instalacji do is</w:t>
      </w:r>
      <w:r>
        <w:rPr>
          <w:rFonts w:ascii="Arial" w:hAnsi="Arial" w:cs="Arial"/>
          <w:szCs w:val="24"/>
        </w:rPr>
        <w:t>tniejącej rozdzielni budynku,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wykonanie instalacji uziemiają</w:t>
      </w:r>
      <w:r>
        <w:rPr>
          <w:rFonts w:ascii="Arial" w:hAnsi="Arial" w:cs="Arial"/>
          <w:szCs w:val="24"/>
        </w:rPr>
        <w:t>cej i połączeń wyrównawczych,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wykonanie syste</w:t>
      </w:r>
      <w:r>
        <w:rPr>
          <w:rFonts w:ascii="Arial" w:hAnsi="Arial" w:cs="Arial"/>
          <w:szCs w:val="24"/>
        </w:rPr>
        <w:t>mu monitoringu instalacji PV,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wdrożenie systemu zarządzania energią w obi</w:t>
      </w:r>
      <w:r>
        <w:rPr>
          <w:rFonts w:ascii="Arial" w:hAnsi="Arial" w:cs="Arial"/>
          <w:szCs w:val="24"/>
        </w:rPr>
        <w:t>ekcie,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wykonanie pomiarów, pr</w:t>
      </w:r>
      <w:r>
        <w:rPr>
          <w:rFonts w:ascii="Arial" w:hAnsi="Arial" w:cs="Arial"/>
          <w:szCs w:val="24"/>
        </w:rPr>
        <w:t>ób i uruchomienia instalacji,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przygotowani</w:t>
      </w:r>
      <w:r>
        <w:rPr>
          <w:rFonts w:ascii="Arial" w:hAnsi="Arial" w:cs="Arial"/>
          <w:szCs w:val="24"/>
        </w:rPr>
        <w:t>e dokumentacji powykonawczej,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zgłoszenie instalacji do operatora systemu dystrybucyjnego oraz współpraca przy uru</w:t>
      </w:r>
      <w:r>
        <w:rPr>
          <w:rFonts w:ascii="Arial" w:hAnsi="Arial" w:cs="Arial"/>
          <w:szCs w:val="24"/>
        </w:rPr>
        <w:t>chomieniu układu pomiarowego,</w:t>
      </w:r>
    </w:p>
    <w:p w:rsidR="008E0EBB" w:rsidRP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przeszkolenie użytkowników w zakresie obsługi instalacji.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8E0EBB">
        <w:rPr>
          <w:rFonts w:ascii="Arial" w:hAnsi="Arial" w:cs="Arial"/>
          <w:b/>
          <w:bCs/>
          <w:szCs w:val="24"/>
        </w:rPr>
        <w:t>2. Wymagania ogólne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Wykonawca zobowiązany jest do realizacji zamówienia zgodnie z obowiązującymi przepisami prawa, normami oraz zasadami wiedzy technicznej, w szczególności w zakresie instalacji elektrycznych, ochrony przeciwporażeniowej i odgromowej.</w:t>
      </w:r>
    </w:p>
    <w:p w:rsidR="008E0EBB" w:rsidRDefault="008E0EBB" w:rsidP="008E0EBB">
      <w:p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Instalacja musi zapewniać: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bezpieczeństwo użytkowania,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efektywną pr</w:t>
      </w:r>
      <w:r>
        <w:rPr>
          <w:rFonts w:ascii="Arial" w:hAnsi="Arial" w:cs="Arial"/>
          <w:szCs w:val="24"/>
        </w:rPr>
        <w:t>odukcję energii elektrycznej,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możliwość m</w:t>
      </w:r>
      <w:r>
        <w:rPr>
          <w:rFonts w:ascii="Arial" w:hAnsi="Arial" w:cs="Arial"/>
          <w:szCs w:val="24"/>
        </w:rPr>
        <w:t>onitorowania pracy instalacji,</w:t>
      </w:r>
    </w:p>
    <w:p w:rsidR="008E0EBB" w:rsidRP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współpracę z systemem zarządzania energią w obiekcie.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8E0EBB">
        <w:rPr>
          <w:rFonts w:ascii="Arial" w:hAnsi="Arial" w:cs="Arial"/>
          <w:b/>
          <w:bCs/>
          <w:szCs w:val="24"/>
        </w:rPr>
        <w:t>3. Dokumentacja projektowa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Szczegółowy zakres przedmiotu zamówienia, w tym rozwiązania techniczne, parametry urządzeń, wymagania jakościowe i funkcjonalne oraz sposób wykonania robót, określa dokumentacja projektowa stanowiąca integralną część niniejszego OPZ i SWZ.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lastRenderedPageBreak/>
        <w:t>Wszystkie roboty należy wykonać zgodnie z zasadami wiedzy technicznej, należytą starannością oraz w sposób zapewniający osiągnięcie zakładanych efektów inwestycji.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8E0EBB">
        <w:rPr>
          <w:rFonts w:ascii="Arial" w:hAnsi="Arial" w:cs="Arial"/>
          <w:b/>
          <w:bCs/>
          <w:szCs w:val="24"/>
        </w:rPr>
        <w:t>4. Równoważność rozwiązań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 xml:space="preserve">Zgodnie z postanowieniami Rozdziału IV „Opis Przedmiotu Zamówienia”, </w:t>
      </w:r>
      <w:proofErr w:type="spellStart"/>
      <w:r w:rsidRPr="008E0EBB">
        <w:rPr>
          <w:rFonts w:ascii="Arial" w:hAnsi="Arial" w:cs="Arial"/>
          <w:szCs w:val="24"/>
        </w:rPr>
        <w:t>pkt</w:t>
      </w:r>
      <w:proofErr w:type="spellEnd"/>
      <w:r w:rsidRPr="008E0EBB">
        <w:rPr>
          <w:rFonts w:ascii="Arial" w:hAnsi="Arial" w:cs="Arial"/>
          <w:szCs w:val="24"/>
        </w:rPr>
        <w:t xml:space="preserve"> 6 SWZ, Zamawiający dopuszcza stosowanie rozwiązań równoważnych w stosunku do wszystkich wskazań zawartych w niniejszym OPZ oraz dokumentacji projektowej.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 xml:space="preserve">Wszystkie nazwy własne, typy, modele, technologie i wskazania producentów mają charakter wyłącznie przykładowy i służą określeniu minimalnych wymagań technicznych </w:t>
      </w:r>
      <w:r>
        <w:rPr>
          <w:rFonts w:ascii="Arial" w:hAnsi="Arial" w:cs="Arial"/>
          <w:szCs w:val="24"/>
        </w:rPr>
        <w:br/>
      </w:r>
      <w:r w:rsidRPr="008E0EBB">
        <w:rPr>
          <w:rFonts w:ascii="Arial" w:hAnsi="Arial" w:cs="Arial"/>
          <w:szCs w:val="24"/>
        </w:rPr>
        <w:t>i jakościowych.</w:t>
      </w:r>
    </w:p>
    <w:p w:rsidR="008E0EBB" w:rsidRPr="008E0EBB" w:rsidRDefault="008E0EBB" w:rsidP="008E0EBB">
      <w:p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Dopuszcza się rozwiązania równoważne pod warunkiem, że spełniają co najmniej te same lub lepsze parametry techniczne, funkcjonalne i użytkowe.</w:t>
      </w:r>
    </w:p>
    <w:p w:rsidR="008E0EBB" w:rsidRDefault="008E0EBB" w:rsidP="008E0EBB">
      <w:p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Zastosowanie rozwiązań równoważnych nie może prowadzić do: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pogorszenia</w:t>
      </w:r>
      <w:r>
        <w:rPr>
          <w:rFonts w:ascii="Arial" w:hAnsi="Arial" w:cs="Arial"/>
          <w:szCs w:val="24"/>
        </w:rPr>
        <w:t xml:space="preserve"> parametrów pracy instalacji,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obniżenia jej wydajności,</w:t>
      </w:r>
    </w:p>
    <w:p w:rsid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pogorszeni</w:t>
      </w:r>
      <w:r>
        <w:rPr>
          <w:rFonts w:ascii="Arial" w:hAnsi="Arial" w:cs="Arial"/>
          <w:szCs w:val="24"/>
        </w:rPr>
        <w:t>a bezpieczeństwa użytkowania,</w:t>
      </w:r>
    </w:p>
    <w:p w:rsidR="008E0EBB" w:rsidRPr="008E0EBB" w:rsidRDefault="008E0EBB" w:rsidP="008E0EBB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>ograniczenia funkcjonalności systemów monitoringu i zarządzania energią.</w:t>
      </w:r>
    </w:p>
    <w:p w:rsidR="008E0EBB" w:rsidRDefault="008E0EBB" w:rsidP="008E0EBB">
      <w:pPr>
        <w:spacing w:line="360" w:lineRule="auto"/>
        <w:jc w:val="both"/>
        <w:rPr>
          <w:rFonts w:ascii="Arial" w:hAnsi="Arial" w:cs="Arial"/>
          <w:szCs w:val="24"/>
        </w:rPr>
      </w:pPr>
      <w:r w:rsidRPr="008E0EBB">
        <w:rPr>
          <w:rFonts w:ascii="Arial" w:hAnsi="Arial" w:cs="Arial"/>
          <w:szCs w:val="24"/>
        </w:rPr>
        <w:t xml:space="preserve">Wykonawca jest zobowiązany do wykazania równoważności zgodnie z wymaganiami SWZ (Rozdział IV </w:t>
      </w:r>
      <w:proofErr w:type="spellStart"/>
      <w:r w:rsidRPr="008E0EBB">
        <w:rPr>
          <w:rFonts w:ascii="Arial" w:hAnsi="Arial" w:cs="Arial"/>
          <w:szCs w:val="24"/>
        </w:rPr>
        <w:t>pkt</w:t>
      </w:r>
      <w:proofErr w:type="spellEnd"/>
      <w:r w:rsidRPr="008E0EBB">
        <w:rPr>
          <w:rFonts w:ascii="Arial" w:hAnsi="Arial" w:cs="Arial"/>
          <w:szCs w:val="24"/>
        </w:rPr>
        <w:t xml:space="preserve"> 6 lit. </w:t>
      </w:r>
      <w:proofErr w:type="spellStart"/>
      <w:r w:rsidRPr="008E0EBB">
        <w:rPr>
          <w:rFonts w:ascii="Arial" w:hAnsi="Arial" w:cs="Arial"/>
          <w:szCs w:val="24"/>
        </w:rPr>
        <w:t>c–d</w:t>
      </w:r>
      <w:proofErr w:type="spellEnd"/>
      <w:r w:rsidRPr="008E0EBB">
        <w:rPr>
          <w:rFonts w:ascii="Arial" w:hAnsi="Arial" w:cs="Arial"/>
          <w:szCs w:val="24"/>
        </w:rPr>
        <w:t>).</w:t>
      </w:r>
    </w:p>
    <w:p w:rsidR="00490419" w:rsidRPr="008E0EBB" w:rsidRDefault="00490419" w:rsidP="008E0EBB">
      <w:pPr>
        <w:spacing w:line="360" w:lineRule="auto"/>
        <w:jc w:val="both"/>
        <w:rPr>
          <w:rFonts w:ascii="Arial" w:hAnsi="Arial" w:cs="Arial"/>
          <w:szCs w:val="24"/>
        </w:rPr>
      </w:pPr>
    </w:p>
    <w:p w:rsidR="00A2180C" w:rsidRDefault="00490419" w:rsidP="00CE3DA5">
      <w:pPr>
        <w:spacing w:line="360" w:lineRule="auto"/>
        <w:jc w:val="center"/>
        <w:rPr>
          <w:rFonts w:ascii="Arial" w:hAnsi="Arial" w:cs="Arial"/>
          <w:b/>
          <w:bCs/>
          <w:szCs w:val="24"/>
          <w:highlight w:val="yellow"/>
          <w:u w:val="single"/>
        </w:rPr>
      </w:pPr>
      <w:r w:rsidRPr="00490419">
        <w:rPr>
          <w:rFonts w:ascii="Arial" w:hAnsi="Arial" w:cs="Arial"/>
          <w:b/>
          <w:bCs/>
          <w:szCs w:val="24"/>
          <w:highlight w:val="yellow"/>
          <w:u w:val="single"/>
        </w:rPr>
        <w:t xml:space="preserve">Część V - I LO w Kolnie, ul. Wojska Polskiego 34, 18-500 Kolno </w:t>
      </w:r>
      <w:proofErr w:type="spellStart"/>
      <w:r w:rsidRPr="00490419">
        <w:rPr>
          <w:rFonts w:ascii="Arial" w:hAnsi="Arial" w:cs="Arial"/>
          <w:b/>
          <w:bCs/>
          <w:szCs w:val="24"/>
          <w:highlight w:val="yellow"/>
          <w:u w:val="single"/>
        </w:rPr>
        <w:t>dz</w:t>
      </w:r>
      <w:proofErr w:type="spellEnd"/>
      <w:r w:rsidRPr="00490419">
        <w:rPr>
          <w:rFonts w:ascii="Arial" w:hAnsi="Arial" w:cs="Arial"/>
          <w:b/>
          <w:bCs/>
          <w:szCs w:val="24"/>
          <w:highlight w:val="yellow"/>
          <w:u w:val="single"/>
        </w:rPr>
        <w:t xml:space="preserve"> nr 1413/2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Przedmiotem zamówienia jest kompleksowa realizacja inwestycji polegającej na wykonaniu instalacji fotowoltaicznej (PV) typu </w:t>
      </w:r>
      <w:proofErr w:type="spellStart"/>
      <w:r w:rsidRPr="00490419">
        <w:rPr>
          <w:rFonts w:ascii="Arial" w:hAnsi="Arial" w:cs="Arial"/>
          <w:bCs/>
          <w:szCs w:val="24"/>
        </w:rPr>
        <w:t>on-grid</w:t>
      </w:r>
      <w:proofErr w:type="spellEnd"/>
      <w:r w:rsidRPr="00490419">
        <w:rPr>
          <w:rFonts w:ascii="Arial" w:hAnsi="Arial" w:cs="Arial"/>
          <w:bCs/>
          <w:szCs w:val="24"/>
        </w:rPr>
        <w:t xml:space="preserve"> o mocy min. 28,20 </w:t>
      </w:r>
      <w:proofErr w:type="spellStart"/>
      <w:r w:rsidRPr="00490419">
        <w:rPr>
          <w:rFonts w:ascii="Arial" w:hAnsi="Arial" w:cs="Arial"/>
          <w:bCs/>
          <w:szCs w:val="24"/>
        </w:rPr>
        <w:t>kWp</w:t>
      </w:r>
      <w:proofErr w:type="spellEnd"/>
      <w:r w:rsidRPr="00490419">
        <w:rPr>
          <w:rFonts w:ascii="Arial" w:hAnsi="Arial" w:cs="Arial"/>
          <w:bCs/>
          <w:szCs w:val="24"/>
        </w:rPr>
        <w:t xml:space="preserve"> wraz z magazynem energii o pojemności min. 9,2 </w:t>
      </w:r>
      <w:proofErr w:type="spellStart"/>
      <w:r w:rsidRPr="00490419">
        <w:rPr>
          <w:rFonts w:ascii="Arial" w:hAnsi="Arial" w:cs="Arial"/>
          <w:bCs/>
          <w:szCs w:val="24"/>
        </w:rPr>
        <w:t>kWh</w:t>
      </w:r>
      <w:proofErr w:type="spellEnd"/>
      <w:r w:rsidRPr="00490419">
        <w:rPr>
          <w:rFonts w:ascii="Arial" w:hAnsi="Arial" w:cs="Arial"/>
          <w:bCs/>
          <w:szCs w:val="24"/>
        </w:rPr>
        <w:t>, zlokalizowanej na budynku I Liceum Ogólnokształcącego im. Adama Mickiewicza w Kolnie.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>Inwestycja realizowana jest w celu zwiększenia udziału odnawialnych źródeł energii, poprawy efektywności energetycznej obiektu oraz ograniczenia kosztów zużycia energii elektrycznej.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90419">
        <w:rPr>
          <w:rFonts w:ascii="Arial" w:hAnsi="Arial" w:cs="Arial"/>
          <w:b/>
          <w:bCs/>
          <w:szCs w:val="24"/>
        </w:rPr>
        <w:t>1. Zakres zamówienia obejmuje w szczególności: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dostawę, montaż i uruchomienie instalacji fotowoltaicznej,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wykonanie konstrukcji wsporczej na dachu płaskim,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lastRenderedPageBreak/>
        <w:t xml:space="preserve">montaż modułów fotowoltaicznych wraz z optymalizatorami mocy,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montaż falownika oraz magazynu energii,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wykonanie instalacji elektrycznych DC i AC wraz z zabezpieczeniami,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włączenie instalacji do istniejącej rozdzielni budynku,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wykonanie instalacji uziemiającej i połączeń wyrównawczych,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wykonanie systemu monitoringu instalacji PV,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wdrożenie systemu zarządzania energią w obiekcie,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wykonanie pomiarów, prób i uruchomienia instalacji,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przygotowanie dokumentacji powykonawczej,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zgłoszenie instalacji do operatora systemu dystrybucyjnego oraz współpraca przy uruchomieniu układu pomiarowego, </w:t>
      </w:r>
    </w:p>
    <w:p w:rsidR="00490419" w:rsidRPr="00490419" w:rsidRDefault="00490419" w:rsidP="00490419">
      <w:pPr>
        <w:numPr>
          <w:ilvl w:val="0"/>
          <w:numId w:val="33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przeszkolenie użytkowników w zakresie obsługi instalacji. 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90419">
        <w:rPr>
          <w:rFonts w:ascii="Arial" w:hAnsi="Arial" w:cs="Arial"/>
          <w:b/>
          <w:bCs/>
          <w:szCs w:val="24"/>
        </w:rPr>
        <w:t>2. Wymagania ogólne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>Wykonawca zobowiązany jest do realizacji zamówienia zgodnie z obowiązującymi przepisami prawa, normami oraz zasadami wiedzy technicznej, w szczególności w zakresie instalacji elektrycznych, ochrony przeciwporażeniowej i odgromowej.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>Instalacja musi zapewniać:</w:t>
      </w:r>
    </w:p>
    <w:p w:rsidR="00490419" w:rsidRPr="00490419" w:rsidRDefault="00490419" w:rsidP="00490419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bezpieczeństwo użytkowania, </w:t>
      </w:r>
    </w:p>
    <w:p w:rsidR="00490419" w:rsidRPr="00490419" w:rsidRDefault="00490419" w:rsidP="00490419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efektywną produkcję energii elektrycznej, </w:t>
      </w:r>
    </w:p>
    <w:p w:rsidR="00490419" w:rsidRPr="00490419" w:rsidRDefault="00490419" w:rsidP="00490419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możliwość monitorowania pracy instalacji, </w:t>
      </w:r>
    </w:p>
    <w:p w:rsidR="00490419" w:rsidRPr="00490419" w:rsidRDefault="00490419" w:rsidP="00490419">
      <w:pPr>
        <w:numPr>
          <w:ilvl w:val="0"/>
          <w:numId w:val="34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współpracę z systemem zarządzania energią w obiekcie. 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Instalacja musi pracować w układzie </w:t>
      </w:r>
      <w:proofErr w:type="spellStart"/>
      <w:r w:rsidRPr="00490419">
        <w:rPr>
          <w:rFonts w:ascii="Arial" w:hAnsi="Arial" w:cs="Arial"/>
          <w:bCs/>
          <w:szCs w:val="24"/>
        </w:rPr>
        <w:t>on-grid</w:t>
      </w:r>
      <w:proofErr w:type="spellEnd"/>
      <w:r w:rsidRPr="00490419">
        <w:rPr>
          <w:rFonts w:ascii="Arial" w:hAnsi="Arial" w:cs="Arial"/>
          <w:bCs/>
          <w:szCs w:val="24"/>
        </w:rPr>
        <w:t xml:space="preserve"> z możliwością współpracy z magazynem energii oraz siecią elektroenergetyczną.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90419">
        <w:rPr>
          <w:rFonts w:ascii="Arial" w:hAnsi="Arial" w:cs="Arial"/>
          <w:b/>
          <w:bCs/>
          <w:szCs w:val="24"/>
        </w:rPr>
        <w:t>3. Dokumentacja projektowa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>Szczegółowy zakres przedmiotu zamówienia, w tym rozwiązania techniczne, parametry urządzeń, wymagania jakościowe i funkcjonalne oraz sposób wykonania robót, określa dokumentacja projektowa stanowiąca integralną część niniejszego OPZ i SWZ.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lastRenderedPageBreak/>
        <w:t>Wszystkie roboty należy wykonać zgodnie z zasadami wiedzy technicznej, należytą starannością oraz w sposób zapewniający osiągnięcie zakładanych efektów inwestycji.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90419">
        <w:rPr>
          <w:rFonts w:ascii="Arial" w:hAnsi="Arial" w:cs="Arial"/>
          <w:b/>
          <w:bCs/>
          <w:szCs w:val="24"/>
        </w:rPr>
        <w:t>4. Równoważność rozwiązań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Zgodnie z postanowieniami Rozdziału IV „Opis Przedmiotu Zamówienia”, </w:t>
      </w:r>
      <w:proofErr w:type="spellStart"/>
      <w:r w:rsidRPr="00490419">
        <w:rPr>
          <w:rFonts w:ascii="Arial" w:hAnsi="Arial" w:cs="Arial"/>
          <w:bCs/>
          <w:szCs w:val="24"/>
        </w:rPr>
        <w:t>pkt</w:t>
      </w:r>
      <w:proofErr w:type="spellEnd"/>
      <w:r w:rsidRPr="00490419">
        <w:rPr>
          <w:rFonts w:ascii="Arial" w:hAnsi="Arial" w:cs="Arial"/>
          <w:bCs/>
          <w:szCs w:val="24"/>
        </w:rPr>
        <w:t xml:space="preserve"> 6 SWZ, Zamawiający dopuszcza stosowanie rozwiązań równoważnych w stosunku do wszystkich wskazań zawartych w niniejszym OPZ oraz dokumentacji projektowej.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Wszystkie nazwy własne, typy, modele, technologie i wskazania producentów mają charakter wyłącznie przykładowy i służą określeniu minimalnych wymagań technicznych </w:t>
      </w:r>
      <w:r>
        <w:rPr>
          <w:rFonts w:ascii="Arial" w:hAnsi="Arial" w:cs="Arial"/>
          <w:bCs/>
          <w:szCs w:val="24"/>
        </w:rPr>
        <w:br/>
      </w:r>
      <w:r w:rsidRPr="00490419">
        <w:rPr>
          <w:rFonts w:ascii="Arial" w:hAnsi="Arial" w:cs="Arial"/>
          <w:bCs/>
          <w:szCs w:val="24"/>
        </w:rPr>
        <w:t>i jakościowych.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>Dopuszcza się rozwiązania równoważne pod warunkiem, że spełniają co najmniej te same lub lepsze parametry techniczne, funkcjonalne i użytkowe.</w:t>
      </w:r>
    </w:p>
    <w:p w:rsidR="00490419" w:rsidRP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>Zastosowanie rozwiązań równoważnych nie może prowadzić do:</w:t>
      </w:r>
    </w:p>
    <w:p w:rsidR="00490419" w:rsidRPr="00490419" w:rsidRDefault="00490419" w:rsidP="00490419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pogorszenia parametrów pracy instalacji, </w:t>
      </w:r>
    </w:p>
    <w:p w:rsidR="00490419" w:rsidRPr="00490419" w:rsidRDefault="00490419" w:rsidP="00490419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obniżenia jej wydajności, </w:t>
      </w:r>
    </w:p>
    <w:p w:rsidR="00490419" w:rsidRPr="00490419" w:rsidRDefault="00490419" w:rsidP="00490419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pogorszenia bezpieczeństwa użytkowania, </w:t>
      </w:r>
    </w:p>
    <w:p w:rsidR="00490419" w:rsidRPr="00490419" w:rsidRDefault="00490419" w:rsidP="00490419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ograniczenia funkcjonalności systemów monitoringu i zarządzania energią. </w:t>
      </w:r>
    </w:p>
    <w:p w:rsidR="00490419" w:rsidRDefault="00490419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Wykonawca jest zobowiązany do wykazania równoważności zgodnie z wymaganiami SWZ (Rozdział IV </w:t>
      </w:r>
      <w:proofErr w:type="spellStart"/>
      <w:r w:rsidRPr="00490419">
        <w:rPr>
          <w:rFonts w:ascii="Arial" w:hAnsi="Arial" w:cs="Arial"/>
          <w:bCs/>
          <w:szCs w:val="24"/>
        </w:rPr>
        <w:t>pkt</w:t>
      </w:r>
      <w:proofErr w:type="spellEnd"/>
      <w:r w:rsidRPr="00490419">
        <w:rPr>
          <w:rFonts w:ascii="Arial" w:hAnsi="Arial" w:cs="Arial"/>
          <w:bCs/>
          <w:szCs w:val="24"/>
        </w:rPr>
        <w:t xml:space="preserve"> 6 lit. </w:t>
      </w:r>
      <w:proofErr w:type="spellStart"/>
      <w:r w:rsidRPr="00490419">
        <w:rPr>
          <w:rFonts w:ascii="Arial" w:hAnsi="Arial" w:cs="Arial"/>
          <w:bCs/>
          <w:szCs w:val="24"/>
        </w:rPr>
        <w:t>c–d</w:t>
      </w:r>
      <w:proofErr w:type="spellEnd"/>
      <w:r w:rsidRPr="00490419">
        <w:rPr>
          <w:rFonts w:ascii="Arial" w:hAnsi="Arial" w:cs="Arial"/>
          <w:bCs/>
          <w:szCs w:val="24"/>
        </w:rPr>
        <w:t>).</w:t>
      </w:r>
    </w:p>
    <w:p w:rsidR="00CE3DA5" w:rsidRPr="00490419" w:rsidRDefault="00CE3DA5" w:rsidP="00490419">
      <w:pPr>
        <w:spacing w:line="360" w:lineRule="auto"/>
        <w:jc w:val="both"/>
        <w:rPr>
          <w:rFonts w:ascii="Arial" w:hAnsi="Arial" w:cs="Arial"/>
          <w:bCs/>
          <w:szCs w:val="24"/>
        </w:rPr>
      </w:pPr>
    </w:p>
    <w:p w:rsidR="00CE3DA5" w:rsidRDefault="00CE3DA5" w:rsidP="00CE3DA5">
      <w:pPr>
        <w:pStyle w:val="Default"/>
        <w:spacing w:after="13"/>
        <w:jc w:val="center"/>
        <w:rPr>
          <w:rFonts w:ascii="Arial" w:hAnsi="Arial" w:cs="Arial"/>
          <w:b/>
          <w:color w:val="auto"/>
          <w:sz w:val="22"/>
          <w:szCs w:val="20"/>
          <w:highlight w:val="yellow"/>
          <w:u w:val="single"/>
        </w:rPr>
      </w:pPr>
      <w:r w:rsidRPr="00CE3DA5">
        <w:rPr>
          <w:rFonts w:ascii="Arial" w:hAnsi="Arial" w:cs="Arial"/>
          <w:b/>
          <w:color w:val="auto"/>
          <w:sz w:val="22"/>
          <w:szCs w:val="20"/>
          <w:highlight w:val="yellow"/>
          <w:u w:val="single"/>
        </w:rPr>
        <w:t xml:space="preserve">Część VI - Szpital Ogólny w Kolnie, ul. Wojska Polskiego 69, </w:t>
      </w:r>
    </w:p>
    <w:p w:rsidR="00CE3DA5" w:rsidRPr="00CE3DA5" w:rsidRDefault="00CE3DA5" w:rsidP="00CE3DA5">
      <w:pPr>
        <w:pStyle w:val="Default"/>
        <w:spacing w:after="13"/>
        <w:jc w:val="center"/>
        <w:rPr>
          <w:rFonts w:ascii="Arial" w:hAnsi="Arial" w:cs="Arial"/>
          <w:b/>
          <w:color w:val="auto"/>
          <w:sz w:val="22"/>
          <w:szCs w:val="20"/>
          <w:u w:val="single"/>
        </w:rPr>
      </w:pPr>
      <w:r w:rsidRPr="00CE3DA5">
        <w:rPr>
          <w:rFonts w:ascii="Arial" w:hAnsi="Arial" w:cs="Arial"/>
          <w:b/>
          <w:color w:val="auto"/>
          <w:sz w:val="22"/>
          <w:szCs w:val="20"/>
          <w:highlight w:val="yellow"/>
          <w:u w:val="single"/>
        </w:rPr>
        <w:t xml:space="preserve">18-500 Kolno </w:t>
      </w:r>
      <w:proofErr w:type="spellStart"/>
      <w:r w:rsidRPr="00CE3DA5">
        <w:rPr>
          <w:rFonts w:ascii="Arial" w:hAnsi="Arial" w:cs="Arial"/>
          <w:b/>
          <w:color w:val="auto"/>
          <w:sz w:val="22"/>
          <w:szCs w:val="20"/>
          <w:highlight w:val="yellow"/>
          <w:u w:val="single"/>
        </w:rPr>
        <w:t>dz</w:t>
      </w:r>
      <w:proofErr w:type="spellEnd"/>
      <w:r w:rsidRPr="00CE3DA5">
        <w:rPr>
          <w:rFonts w:ascii="Arial" w:hAnsi="Arial" w:cs="Arial"/>
          <w:b/>
          <w:color w:val="auto"/>
          <w:sz w:val="22"/>
          <w:szCs w:val="20"/>
          <w:highlight w:val="yellow"/>
          <w:u w:val="single"/>
        </w:rPr>
        <w:t xml:space="preserve"> nr 1727/17</w:t>
      </w:r>
    </w:p>
    <w:p w:rsidR="00490419" w:rsidRDefault="00490419" w:rsidP="00490419">
      <w:pPr>
        <w:spacing w:line="360" w:lineRule="auto"/>
        <w:jc w:val="both"/>
        <w:rPr>
          <w:rFonts w:ascii="Arial" w:hAnsi="Arial" w:cs="Arial"/>
          <w:b/>
          <w:bCs/>
          <w:szCs w:val="24"/>
          <w:highlight w:val="yellow"/>
          <w:u w:val="single"/>
        </w:rPr>
      </w:pPr>
    </w:p>
    <w:p w:rsidR="00A37211" w:rsidRPr="00A37211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 xml:space="preserve">Przedmiotem zamówienia jest kompleksowa realizacja inwestycji polegającej na wykonaniu instalacji fotowoltaicznej (PV) typu </w:t>
      </w:r>
      <w:proofErr w:type="spellStart"/>
      <w:r w:rsidRPr="00A37211">
        <w:rPr>
          <w:rFonts w:ascii="Arial" w:hAnsi="Arial" w:cs="Arial"/>
          <w:bCs/>
          <w:szCs w:val="24"/>
        </w:rPr>
        <w:t>on-grid</w:t>
      </w:r>
      <w:proofErr w:type="spellEnd"/>
      <w:r w:rsidRPr="00A37211">
        <w:rPr>
          <w:rFonts w:ascii="Arial" w:hAnsi="Arial" w:cs="Arial"/>
          <w:bCs/>
          <w:szCs w:val="24"/>
        </w:rPr>
        <w:t xml:space="preserve"> o mocy min. 39,60 </w:t>
      </w:r>
      <w:proofErr w:type="spellStart"/>
      <w:r w:rsidRPr="00A37211">
        <w:rPr>
          <w:rFonts w:ascii="Arial" w:hAnsi="Arial" w:cs="Arial"/>
          <w:bCs/>
          <w:szCs w:val="24"/>
        </w:rPr>
        <w:t>kWp</w:t>
      </w:r>
      <w:proofErr w:type="spellEnd"/>
      <w:r w:rsidRPr="00A37211">
        <w:rPr>
          <w:rFonts w:ascii="Arial" w:hAnsi="Arial" w:cs="Arial"/>
          <w:bCs/>
          <w:szCs w:val="24"/>
        </w:rPr>
        <w:t xml:space="preserve"> wraz z magazynem energii o pojemności min. 9,2 </w:t>
      </w:r>
      <w:proofErr w:type="spellStart"/>
      <w:r w:rsidRPr="00A37211">
        <w:rPr>
          <w:rFonts w:ascii="Arial" w:hAnsi="Arial" w:cs="Arial"/>
          <w:bCs/>
          <w:szCs w:val="24"/>
        </w:rPr>
        <w:t>kWh</w:t>
      </w:r>
      <w:proofErr w:type="spellEnd"/>
      <w:r w:rsidRPr="00A37211">
        <w:rPr>
          <w:rFonts w:ascii="Arial" w:hAnsi="Arial" w:cs="Arial"/>
          <w:bCs/>
          <w:szCs w:val="24"/>
        </w:rPr>
        <w:t>, zlokalizowanej na terenie Szpitala Ogólnego w Kolnie.</w:t>
      </w:r>
    </w:p>
    <w:p w:rsidR="00A37211" w:rsidRPr="00A37211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Inwestycja realizowana jest w celu zwiększenia udziału odnawialnych źródeł energii, poprawy efektywności energetycznej obiektu oraz ograniczenia kosztów zużycia energii elektrycznej.</w:t>
      </w:r>
    </w:p>
    <w:p w:rsidR="00A37211" w:rsidRPr="00A37211" w:rsidRDefault="00A37211" w:rsidP="00A37211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A37211">
        <w:rPr>
          <w:rFonts w:ascii="Arial" w:hAnsi="Arial" w:cs="Arial"/>
          <w:b/>
          <w:bCs/>
          <w:szCs w:val="24"/>
        </w:rPr>
        <w:t>1. Zakres zamówienia obejmuje w szczególności: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dostawę, montaż i uruchomieni</w:t>
      </w:r>
      <w:r>
        <w:rPr>
          <w:rFonts w:ascii="Arial" w:hAnsi="Arial" w:cs="Arial"/>
          <w:bCs/>
          <w:szCs w:val="24"/>
        </w:rPr>
        <w:t>e instalacji fotowoltaicznej,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lastRenderedPageBreak/>
        <w:t>wykonanie kon</w:t>
      </w:r>
      <w:r>
        <w:rPr>
          <w:rFonts w:ascii="Arial" w:hAnsi="Arial" w:cs="Arial"/>
          <w:bCs/>
          <w:szCs w:val="24"/>
        </w:rPr>
        <w:t>strukcji wsporczej gruntowej,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 xml:space="preserve">montaż modułów fotowoltaicznych (w tym technologii </w:t>
      </w:r>
      <w:proofErr w:type="spellStart"/>
      <w:r w:rsidRPr="00A37211">
        <w:rPr>
          <w:rFonts w:ascii="Arial" w:hAnsi="Arial" w:cs="Arial"/>
          <w:bCs/>
          <w:szCs w:val="24"/>
        </w:rPr>
        <w:t>bifacjalnej</w:t>
      </w:r>
      <w:proofErr w:type="spellEnd"/>
      <w:r w:rsidRPr="00A37211">
        <w:rPr>
          <w:rFonts w:ascii="Arial" w:hAnsi="Arial" w:cs="Arial"/>
          <w:bCs/>
          <w:szCs w:val="24"/>
        </w:rPr>
        <w:t xml:space="preserve">) </w:t>
      </w:r>
      <w:r>
        <w:rPr>
          <w:rFonts w:ascii="Arial" w:hAnsi="Arial" w:cs="Arial"/>
          <w:bCs/>
          <w:szCs w:val="24"/>
        </w:rPr>
        <w:t>wraz z optymalizatorami mocy,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montaż fal</w:t>
      </w:r>
      <w:r>
        <w:rPr>
          <w:rFonts w:ascii="Arial" w:hAnsi="Arial" w:cs="Arial"/>
          <w:bCs/>
          <w:szCs w:val="24"/>
        </w:rPr>
        <w:t>ownika oraz magazynu energii,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 xml:space="preserve">wykonanie instalacji elektrycznych DC </w:t>
      </w:r>
      <w:r>
        <w:rPr>
          <w:rFonts w:ascii="Arial" w:hAnsi="Arial" w:cs="Arial"/>
          <w:bCs/>
          <w:szCs w:val="24"/>
        </w:rPr>
        <w:t>i AC wraz z zabezpieczeniami,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włączenie instalacji do is</w:t>
      </w:r>
      <w:r>
        <w:rPr>
          <w:rFonts w:ascii="Arial" w:hAnsi="Arial" w:cs="Arial"/>
          <w:bCs/>
          <w:szCs w:val="24"/>
        </w:rPr>
        <w:t>tniejącej rozdzielni budynku,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wykonanie instalacji uziemiają</w:t>
      </w:r>
      <w:r>
        <w:rPr>
          <w:rFonts w:ascii="Arial" w:hAnsi="Arial" w:cs="Arial"/>
          <w:bCs/>
          <w:szCs w:val="24"/>
        </w:rPr>
        <w:t>cej i połączeń wyrównawczych,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wykonanie systemu monitoringu instalacji PV</w:t>
      </w:r>
      <w:r>
        <w:rPr>
          <w:rFonts w:ascii="Arial" w:hAnsi="Arial" w:cs="Arial"/>
          <w:bCs/>
          <w:szCs w:val="24"/>
        </w:rPr>
        <w:t xml:space="preserve"> (w tym na poziomie modułów),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wdrożenie systemu zarz</w:t>
      </w:r>
      <w:r>
        <w:rPr>
          <w:rFonts w:ascii="Arial" w:hAnsi="Arial" w:cs="Arial"/>
          <w:bCs/>
          <w:szCs w:val="24"/>
        </w:rPr>
        <w:t>ądzania energią w obiekcie,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wykonanie pomiarów, pr</w:t>
      </w:r>
      <w:r>
        <w:rPr>
          <w:rFonts w:ascii="Arial" w:hAnsi="Arial" w:cs="Arial"/>
          <w:bCs/>
          <w:szCs w:val="24"/>
        </w:rPr>
        <w:t>ób i uruchomienia instalacji,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przygotowani</w:t>
      </w:r>
      <w:r>
        <w:rPr>
          <w:rFonts w:ascii="Arial" w:hAnsi="Arial" w:cs="Arial"/>
          <w:bCs/>
          <w:szCs w:val="24"/>
        </w:rPr>
        <w:t>e dokumentacji powykonawczej,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zgłoszenie instalacji do operatora systemu dystrybucyjnego oraz współpraca przy uru</w:t>
      </w:r>
      <w:r>
        <w:rPr>
          <w:rFonts w:ascii="Arial" w:hAnsi="Arial" w:cs="Arial"/>
          <w:bCs/>
          <w:szCs w:val="24"/>
        </w:rPr>
        <w:t>chomieniu układu pomiarowego,</w:t>
      </w:r>
    </w:p>
    <w:p w:rsidR="00A37211" w:rsidRP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przeszkolenie użytkowników w zakresie obsługi instalacji.</w:t>
      </w:r>
    </w:p>
    <w:p w:rsidR="00A37211" w:rsidRPr="00A37211" w:rsidRDefault="00A37211" w:rsidP="00A37211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A37211">
        <w:rPr>
          <w:rFonts w:ascii="Arial" w:hAnsi="Arial" w:cs="Arial"/>
          <w:b/>
          <w:bCs/>
          <w:szCs w:val="24"/>
        </w:rPr>
        <w:t>2. Wymagania ogólne</w:t>
      </w:r>
    </w:p>
    <w:p w:rsidR="00A37211" w:rsidRPr="00A37211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Wykonawca zobowiązany jest do realizacji zamówienia zgodnie z obowiązującymi przepisami prawa, normami oraz zasadami wiedzy technicznej, w szczególności w zakresie instalacji elektrycznych, ochrony przeciwporażeniowej i odgromowej.</w:t>
      </w:r>
    </w:p>
    <w:p w:rsidR="00A37211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Instalacja musi zapewniać: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bezpieczeństwo użytkowania, w tym redukcję napięci</w:t>
      </w:r>
      <w:r>
        <w:rPr>
          <w:rFonts w:ascii="Arial" w:hAnsi="Arial" w:cs="Arial"/>
          <w:bCs/>
          <w:szCs w:val="24"/>
        </w:rPr>
        <w:t>a DC do poziomu bezpiecznego,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efektywną pr</w:t>
      </w:r>
      <w:r>
        <w:rPr>
          <w:rFonts w:ascii="Arial" w:hAnsi="Arial" w:cs="Arial"/>
          <w:bCs/>
          <w:szCs w:val="24"/>
        </w:rPr>
        <w:t>odukcję energii elektrycznej,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optymalizację pracy instalacji na poziomie pojedynczego modu</w:t>
      </w:r>
      <w:r>
        <w:rPr>
          <w:rFonts w:ascii="Arial" w:hAnsi="Arial" w:cs="Arial"/>
          <w:bCs/>
          <w:szCs w:val="24"/>
        </w:rPr>
        <w:t>łu,</w:t>
      </w:r>
    </w:p>
    <w:p w:rsid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możliwość monitorowania pracy insta</w:t>
      </w:r>
      <w:r>
        <w:rPr>
          <w:rFonts w:ascii="Arial" w:hAnsi="Arial" w:cs="Arial"/>
          <w:bCs/>
          <w:szCs w:val="24"/>
        </w:rPr>
        <w:t>lacji (falownik oraz moduły),</w:t>
      </w:r>
    </w:p>
    <w:p w:rsidR="00A37211" w:rsidRPr="00A37211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współpracę z systemem zarządzania energią w obiekcie.</w:t>
      </w:r>
    </w:p>
    <w:p w:rsidR="00A37211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 xml:space="preserve">Instalacja musi pracować w układzie </w:t>
      </w:r>
      <w:proofErr w:type="spellStart"/>
      <w:r w:rsidRPr="00A37211">
        <w:rPr>
          <w:rFonts w:ascii="Arial" w:hAnsi="Arial" w:cs="Arial"/>
          <w:bCs/>
          <w:szCs w:val="24"/>
        </w:rPr>
        <w:t>on-grid</w:t>
      </w:r>
      <w:proofErr w:type="spellEnd"/>
      <w:r w:rsidRPr="00A37211">
        <w:rPr>
          <w:rFonts w:ascii="Arial" w:hAnsi="Arial" w:cs="Arial"/>
          <w:bCs/>
          <w:szCs w:val="24"/>
        </w:rPr>
        <w:t xml:space="preserve"> z możliwością współpracy z magazynem energii oraz siecią elektroenergetyczną.</w:t>
      </w:r>
    </w:p>
    <w:p w:rsidR="00A37211" w:rsidRPr="00A37211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</w:p>
    <w:p w:rsidR="00A37211" w:rsidRPr="00A37211" w:rsidRDefault="00A37211" w:rsidP="00A37211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A37211">
        <w:rPr>
          <w:rFonts w:ascii="Arial" w:hAnsi="Arial" w:cs="Arial"/>
          <w:b/>
          <w:bCs/>
          <w:szCs w:val="24"/>
        </w:rPr>
        <w:lastRenderedPageBreak/>
        <w:t>3. Dokumentacja projektowa</w:t>
      </w:r>
    </w:p>
    <w:p w:rsidR="00A37211" w:rsidRPr="00A37211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Szczegółowy zakres przedmiotu zamówienia, w tym rozwiązania techniczne, parametry urządzeń, wymagania jakościowe i funkcjonalne oraz sposób wykonania robót, określa dokumentacja projektowa stanowiąca integralną część niniejszego OPZ i SWZ.</w:t>
      </w:r>
    </w:p>
    <w:p w:rsidR="00A37211" w:rsidRPr="00A37211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A37211">
        <w:rPr>
          <w:rFonts w:ascii="Arial" w:hAnsi="Arial" w:cs="Arial"/>
          <w:bCs/>
          <w:szCs w:val="24"/>
        </w:rPr>
        <w:t>Wszystkie roboty należy wykonać zgodnie z zasadami wiedzy technicznej, należytą starannością oraz w sposób zapewniający osiągnięcie zakładanych efektów inwestycji.</w:t>
      </w:r>
    </w:p>
    <w:p w:rsidR="00A37211" w:rsidRPr="00A37211" w:rsidRDefault="00A37211" w:rsidP="00A37211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A37211">
        <w:rPr>
          <w:rFonts w:ascii="Arial" w:hAnsi="Arial" w:cs="Arial"/>
          <w:b/>
          <w:bCs/>
          <w:szCs w:val="24"/>
        </w:rPr>
        <w:t>4. Równoważność rozwiązań</w:t>
      </w:r>
    </w:p>
    <w:p w:rsidR="00A37211" w:rsidRPr="00490419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Zgodnie z postanowieniami Rozdziału IV „Opis Przedmiotu Zamówienia”, </w:t>
      </w:r>
      <w:proofErr w:type="spellStart"/>
      <w:r w:rsidRPr="00490419">
        <w:rPr>
          <w:rFonts w:ascii="Arial" w:hAnsi="Arial" w:cs="Arial"/>
          <w:bCs/>
          <w:szCs w:val="24"/>
        </w:rPr>
        <w:t>pkt</w:t>
      </w:r>
      <w:proofErr w:type="spellEnd"/>
      <w:r w:rsidRPr="00490419">
        <w:rPr>
          <w:rFonts w:ascii="Arial" w:hAnsi="Arial" w:cs="Arial"/>
          <w:bCs/>
          <w:szCs w:val="24"/>
        </w:rPr>
        <w:t xml:space="preserve"> 6 SWZ, Zamawiający dopuszcza stosowanie rozwiązań równoważnych w stosunku do wszystkich wskazań zawartych w niniejszym OPZ oraz dokumentacji projektowej.</w:t>
      </w:r>
    </w:p>
    <w:p w:rsidR="00A37211" w:rsidRPr="00490419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Wszystkie nazwy własne, typy, modele, technologie i wskazania producentów mają charakter wyłącznie przykładowy i służą określeniu minimalnych wymagań technicznych </w:t>
      </w:r>
      <w:r>
        <w:rPr>
          <w:rFonts w:ascii="Arial" w:hAnsi="Arial" w:cs="Arial"/>
          <w:bCs/>
          <w:szCs w:val="24"/>
        </w:rPr>
        <w:br/>
      </w:r>
      <w:r w:rsidRPr="00490419">
        <w:rPr>
          <w:rFonts w:ascii="Arial" w:hAnsi="Arial" w:cs="Arial"/>
          <w:bCs/>
          <w:szCs w:val="24"/>
        </w:rPr>
        <w:t>i jakościowych.</w:t>
      </w:r>
    </w:p>
    <w:p w:rsidR="00A37211" w:rsidRPr="00490419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>Dopuszcza się rozwiązania równoważne pod warunkiem, że spełniają co najmniej te same lub lepsze parametry techniczne, funkcjonalne i użytkowe.</w:t>
      </w:r>
    </w:p>
    <w:p w:rsidR="00A37211" w:rsidRPr="00490419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>Zastosowanie rozwiązań równoważnych nie może prowadzić do:</w:t>
      </w:r>
    </w:p>
    <w:p w:rsidR="00A37211" w:rsidRPr="00490419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pogorszenia parametrów pracy instalacji, </w:t>
      </w:r>
    </w:p>
    <w:p w:rsidR="00A37211" w:rsidRPr="00490419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obniżenia jej wydajności, </w:t>
      </w:r>
    </w:p>
    <w:p w:rsidR="00A37211" w:rsidRPr="00490419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pogorszenia bezpieczeństwa użytkowania, </w:t>
      </w:r>
    </w:p>
    <w:p w:rsidR="00A37211" w:rsidRPr="00490419" w:rsidRDefault="00A37211" w:rsidP="00A37211">
      <w:pPr>
        <w:numPr>
          <w:ilvl w:val="0"/>
          <w:numId w:val="35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ograniczenia funkcjonalności systemów monitoringu i zarządzania energią. </w:t>
      </w:r>
    </w:p>
    <w:p w:rsidR="00A37211" w:rsidRDefault="00A37211" w:rsidP="00A37211">
      <w:pPr>
        <w:spacing w:line="360" w:lineRule="auto"/>
        <w:jc w:val="both"/>
        <w:rPr>
          <w:rFonts w:ascii="Arial" w:hAnsi="Arial" w:cs="Arial"/>
          <w:bCs/>
          <w:szCs w:val="24"/>
        </w:rPr>
      </w:pPr>
      <w:r w:rsidRPr="00490419">
        <w:rPr>
          <w:rFonts w:ascii="Arial" w:hAnsi="Arial" w:cs="Arial"/>
          <w:bCs/>
          <w:szCs w:val="24"/>
        </w:rPr>
        <w:t xml:space="preserve">Wykonawca jest zobowiązany do wykazania równoważności zgodnie z wymaganiami SWZ (Rozdział IV </w:t>
      </w:r>
      <w:proofErr w:type="spellStart"/>
      <w:r w:rsidRPr="00490419">
        <w:rPr>
          <w:rFonts w:ascii="Arial" w:hAnsi="Arial" w:cs="Arial"/>
          <w:bCs/>
          <w:szCs w:val="24"/>
        </w:rPr>
        <w:t>pkt</w:t>
      </w:r>
      <w:proofErr w:type="spellEnd"/>
      <w:r w:rsidRPr="00490419">
        <w:rPr>
          <w:rFonts w:ascii="Arial" w:hAnsi="Arial" w:cs="Arial"/>
          <w:bCs/>
          <w:szCs w:val="24"/>
        </w:rPr>
        <w:t xml:space="preserve"> 6 lit. </w:t>
      </w:r>
      <w:proofErr w:type="spellStart"/>
      <w:r w:rsidRPr="00490419">
        <w:rPr>
          <w:rFonts w:ascii="Arial" w:hAnsi="Arial" w:cs="Arial"/>
          <w:bCs/>
          <w:szCs w:val="24"/>
        </w:rPr>
        <w:t>c–d</w:t>
      </w:r>
      <w:proofErr w:type="spellEnd"/>
      <w:r w:rsidRPr="00490419">
        <w:rPr>
          <w:rFonts w:ascii="Arial" w:hAnsi="Arial" w:cs="Arial"/>
          <w:bCs/>
          <w:szCs w:val="24"/>
        </w:rPr>
        <w:t>).</w:t>
      </w:r>
    </w:p>
    <w:p w:rsidR="00CE3DA5" w:rsidRPr="00490419" w:rsidRDefault="00CE3DA5" w:rsidP="00490419">
      <w:pPr>
        <w:spacing w:line="360" w:lineRule="auto"/>
        <w:jc w:val="both"/>
        <w:rPr>
          <w:rFonts w:ascii="Arial" w:hAnsi="Arial" w:cs="Arial"/>
          <w:b/>
          <w:bCs/>
          <w:szCs w:val="24"/>
          <w:highlight w:val="yellow"/>
          <w:u w:val="single"/>
        </w:rPr>
      </w:pPr>
    </w:p>
    <w:sectPr w:rsidR="00CE3DA5" w:rsidRPr="00490419" w:rsidSect="006620AA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49F" w:rsidRDefault="0024549F" w:rsidP="00654F30">
      <w:pPr>
        <w:spacing w:after="0" w:line="240" w:lineRule="auto"/>
      </w:pPr>
      <w:r>
        <w:separator/>
      </w:r>
    </w:p>
  </w:endnote>
  <w:endnote w:type="continuationSeparator" w:id="0">
    <w:p w:rsidR="0024549F" w:rsidRDefault="0024549F" w:rsidP="00654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49F" w:rsidRDefault="0024549F" w:rsidP="00654F30">
      <w:pPr>
        <w:spacing w:after="0" w:line="240" w:lineRule="auto"/>
      </w:pPr>
      <w:r>
        <w:separator/>
      </w:r>
    </w:p>
  </w:footnote>
  <w:footnote w:type="continuationSeparator" w:id="0">
    <w:p w:rsidR="0024549F" w:rsidRDefault="0024549F" w:rsidP="00654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19F" w:rsidRPr="00864C67" w:rsidRDefault="00244159" w:rsidP="00864C67">
    <w:pPr>
      <w:pStyle w:val="Nagwek"/>
      <w:jc w:val="center"/>
    </w:pPr>
    <w:r w:rsidRPr="00244159">
      <w:rPr>
        <w:noProof/>
        <w:lang w:eastAsia="pl-PL"/>
      </w:rPr>
      <w:drawing>
        <wp:inline distT="0" distB="0" distL="0" distR="0">
          <wp:extent cx="5759450" cy="777875"/>
          <wp:effectExtent l="0" t="0" r="0" b="3175"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343A8"/>
    <w:multiLevelType w:val="hybridMultilevel"/>
    <w:tmpl w:val="35AED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60E5"/>
    <w:multiLevelType w:val="multilevel"/>
    <w:tmpl w:val="EE92D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6F2550"/>
    <w:multiLevelType w:val="hybridMultilevel"/>
    <w:tmpl w:val="B142C40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71485"/>
    <w:multiLevelType w:val="multilevel"/>
    <w:tmpl w:val="CCD6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1266E0"/>
    <w:multiLevelType w:val="multilevel"/>
    <w:tmpl w:val="BF3CF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3E4722"/>
    <w:multiLevelType w:val="multilevel"/>
    <w:tmpl w:val="6FDE2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3E6519"/>
    <w:multiLevelType w:val="hybridMultilevel"/>
    <w:tmpl w:val="85C0A62C"/>
    <w:lvl w:ilvl="0" w:tplc="17022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B05F3C"/>
    <w:multiLevelType w:val="hybridMultilevel"/>
    <w:tmpl w:val="35AED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42864"/>
    <w:multiLevelType w:val="hybridMultilevel"/>
    <w:tmpl w:val="A7F86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B28B4"/>
    <w:multiLevelType w:val="multilevel"/>
    <w:tmpl w:val="89EC9FA4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10">
    <w:nsid w:val="29415924"/>
    <w:multiLevelType w:val="hybridMultilevel"/>
    <w:tmpl w:val="FE86FF5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B563649"/>
    <w:multiLevelType w:val="multilevel"/>
    <w:tmpl w:val="A8541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C266D1"/>
    <w:multiLevelType w:val="multilevel"/>
    <w:tmpl w:val="367E1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6B171E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8F3E73"/>
    <w:multiLevelType w:val="hybridMultilevel"/>
    <w:tmpl w:val="35AED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0725AA"/>
    <w:multiLevelType w:val="hybridMultilevel"/>
    <w:tmpl w:val="85C0A62C"/>
    <w:lvl w:ilvl="0" w:tplc="17022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640392"/>
    <w:multiLevelType w:val="hybridMultilevel"/>
    <w:tmpl w:val="947CC5F2"/>
    <w:lvl w:ilvl="0" w:tplc="AFC25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EB1B3C"/>
    <w:multiLevelType w:val="hybridMultilevel"/>
    <w:tmpl w:val="947CC5F2"/>
    <w:lvl w:ilvl="0" w:tplc="AFC25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C529D5"/>
    <w:multiLevelType w:val="multilevel"/>
    <w:tmpl w:val="2E2A8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447765"/>
    <w:multiLevelType w:val="multilevel"/>
    <w:tmpl w:val="5C107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AF6264"/>
    <w:multiLevelType w:val="hybridMultilevel"/>
    <w:tmpl w:val="09F0B1E8"/>
    <w:lvl w:ilvl="0" w:tplc="C42A06D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59B12AC0"/>
    <w:multiLevelType w:val="multilevel"/>
    <w:tmpl w:val="7EAC0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AA1461"/>
    <w:multiLevelType w:val="hybridMultilevel"/>
    <w:tmpl w:val="BB1A46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30548D"/>
    <w:multiLevelType w:val="hybridMultilevel"/>
    <w:tmpl w:val="85C0A62C"/>
    <w:lvl w:ilvl="0" w:tplc="17022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1164AC8"/>
    <w:multiLevelType w:val="multilevel"/>
    <w:tmpl w:val="4896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FA51AE"/>
    <w:multiLevelType w:val="multilevel"/>
    <w:tmpl w:val="9E5A8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07396D"/>
    <w:multiLevelType w:val="hybridMultilevel"/>
    <w:tmpl w:val="6DE463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2524E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C3B62F8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02E6B75"/>
    <w:multiLevelType w:val="multilevel"/>
    <w:tmpl w:val="4F64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12913C3"/>
    <w:multiLevelType w:val="multilevel"/>
    <w:tmpl w:val="8AE85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152185F"/>
    <w:multiLevelType w:val="hybridMultilevel"/>
    <w:tmpl w:val="85C0A62C"/>
    <w:lvl w:ilvl="0" w:tplc="17022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34C0A83"/>
    <w:multiLevelType w:val="hybridMultilevel"/>
    <w:tmpl w:val="947CC5F2"/>
    <w:lvl w:ilvl="0" w:tplc="AFC25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3B77B7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62E0FE6"/>
    <w:multiLevelType w:val="hybridMultilevel"/>
    <w:tmpl w:val="947CC5F2"/>
    <w:lvl w:ilvl="0" w:tplc="AFC25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8"/>
  </w:num>
  <w:num w:numId="3">
    <w:abstractNumId w:val="26"/>
  </w:num>
  <w:num w:numId="4">
    <w:abstractNumId w:val="33"/>
  </w:num>
  <w:num w:numId="5">
    <w:abstractNumId w:val="13"/>
  </w:num>
  <w:num w:numId="6">
    <w:abstractNumId w:val="27"/>
  </w:num>
  <w:num w:numId="7">
    <w:abstractNumId w:val="7"/>
  </w:num>
  <w:num w:numId="8">
    <w:abstractNumId w:val="16"/>
  </w:num>
  <w:num w:numId="9">
    <w:abstractNumId w:val="15"/>
  </w:num>
  <w:num w:numId="10">
    <w:abstractNumId w:val="10"/>
  </w:num>
  <w:num w:numId="11">
    <w:abstractNumId w:val="32"/>
  </w:num>
  <w:num w:numId="12">
    <w:abstractNumId w:val="31"/>
  </w:num>
  <w:num w:numId="13">
    <w:abstractNumId w:val="0"/>
  </w:num>
  <w:num w:numId="14">
    <w:abstractNumId w:val="17"/>
  </w:num>
  <w:num w:numId="15">
    <w:abstractNumId w:val="6"/>
  </w:num>
  <w:num w:numId="16">
    <w:abstractNumId w:val="14"/>
  </w:num>
  <w:num w:numId="17">
    <w:abstractNumId w:val="34"/>
  </w:num>
  <w:num w:numId="18">
    <w:abstractNumId w:val="23"/>
  </w:num>
  <w:num w:numId="19">
    <w:abstractNumId w:val="1"/>
  </w:num>
  <w:num w:numId="20">
    <w:abstractNumId w:val="11"/>
  </w:num>
  <w:num w:numId="21">
    <w:abstractNumId w:val="3"/>
  </w:num>
  <w:num w:numId="22">
    <w:abstractNumId w:val="30"/>
  </w:num>
  <w:num w:numId="23">
    <w:abstractNumId w:val="8"/>
  </w:num>
  <w:num w:numId="24">
    <w:abstractNumId w:val="2"/>
  </w:num>
  <w:num w:numId="25">
    <w:abstractNumId w:val="24"/>
  </w:num>
  <w:num w:numId="26">
    <w:abstractNumId w:val="12"/>
  </w:num>
  <w:num w:numId="27">
    <w:abstractNumId w:val="5"/>
  </w:num>
  <w:num w:numId="28">
    <w:abstractNumId w:val="9"/>
  </w:num>
  <w:num w:numId="29">
    <w:abstractNumId w:val="22"/>
  </w:num>
  <w:num w:numId="30">
    <w:abstractNumId w:val="18"/>
  </w:num>
  <w:num w:numId="31">
    <w:abstractNumId w:val="21"/>
  </w:num>
  <w:num w:numId="32">
    <w:abstractNumId w:val="19"/>
  </w:num>
  <w:num w:numId="33">
    <w:abstractNumId w:val="29"/>
  </w:num>
  <w:num w:numId="34">
    <w:abstractNumId w:val="4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216CA8"/>
    <w:rsid w:val="000046B6"/>
    <w:rsid w:val="00004EAD"/>
    <w:rsid w:val="000457B7"/>
    <w:rsid w:val="00053218"/>
    <w:rsid w:val="00072402"/>
    <w:rsid w:val="00084808"/>
    <w:rsid w:val="00087BDD"/>
    <w:rsid w:val="000A4E04"/>
    <w:rsid w:val="000A769C"/>
    <w:rsid w:val="000C1F9D"/>
    <w:rsid w:val="000D3183"/>
    <w:rsid w:val="00107A2C"/>
    <w:rsid w:val="00121946"/>
    <w:rsid w:val="00176782"/>
    <w:rsid w:val="001812A7"/>
    <w:rsid w:val="00186681"/>
    <w:rsid w:val="001B1753"/>
    <w:rsid w:val="001D29D6"/>
    <w:rsid w:val="001E1C14"/>
    <w:rsid w:val="001E6940"/>
    <w:rsid w:val="00205677"/>
    <w:rsid w:val="00216CA8"/>
    <w:rsid w:val="00217FDB"/>
    <w:rsid w:val="00244159"/>
    <w:rsid w:val="0024549F"/>
    <w:rsid w:val="00267102"/>
    <w:rsid w:val="00274BAE"/>
    <w:rsid w:val="00277021"/>
    <w:rsid w:val="002D0193"/>
    <w:rsid w:val="00320AE1"/>
    <w:rsid w:val="00323217"/>
    <w:rsid w:val="00333518"/>
    <w:rsid w:val="00352D0E"/>
    <w:rsid w:val="00365CBF"/>
    <w:rsid w:val="003A3205"/>
    <w:rsid w:val="003A41F2"/>
    <w:rsid w:val="003A4A62"/>
    <w:rsid w:val="003B3795"/>
    <w:rsid w:val="003C6822"/>
    <w:rsid w:val="003D2A88"/>
    <w:rsid w:val="003D606C"/>
    <w:rsid w:val="003D6121"/>
    <w:rsid w:val="0043142E"/>
    <w:rsid w:val="00440B03"/>
    <w:rsid w:val="00480D76"/>
    <w:rsid w:val="0048255E"/>
    <w:rsid w:val="00490419"/>
    <w:rsid w:val="004962A1"/>
    <w:rsid w:val="004A2BD7"/>
    <w:rsid w:val="004C587C"/>
    <w:rsid w:val="004D34E0"/>
    <w:rsid w:val="00500176"/>
    <w:rsid w:val="005067E2"/>
    <w:rsid w:val="0051191B"/>
    <w:rsid w:val="00520511"/>
    <w:rsid w:val="0052089B"/>
    <w:rsid w:val="005670B7"/>
    <w:rsid w:val="0057419F"/>
    <w:rsid w:val="00583B19"/>
    <w:rsid w:val="00586496"/>
    <w:rsid w:val="005B0C10"/>
    <w:rsid w:val="005B6B87"/>
    <w:rsid w:val="005C652C"/>
    <w:rsid w:val="005E6F0D"/>
    <w:rsid w:val="005F1694"/>
    <w:rsid w:val="005F307C"/>
    <w:rsid w:val="005F5E3D"/>
    <w:rsid w:val="00602F9F"/>
    <w:rsid w:val="00621487"/>
    <w:rsid w:val="006404F4"/>
    <w:rsid w:val="00654F30"/>
    <w:rsid w:val="0065515C"/>
    <w:rsid w:val="00661220"/>
    <w:rsid w:val="006620AA"/>
    <w:rsid w:val="0066251B"/>
    <w:rsid w:val="006723C9"/>
    <w:rsid w:val="006724E7"/>
    <w:rsid w:val="00677F07"/>
    <w:rsid w:val="006867E0"/>
    <w:rsid w:val="00697960"/>
    <w:rsid w:val="006A01D7"/>
    <w:rsid w:val="006C24A1"/>
    <w:rsid w:val="006D32A2"/>
    <w:rsid w:val="007155FA"/>
    <w:rsid w:val="00733CF8"/>
    <w:rsid w:val="00745EA1"/>
    <w:rsid w:val="007614E9"/>
    <w:rsid w:val="00795E6B"/>
    <w:rsid w:val="007A2492"/>
    <w:rsid w:val="007A2E78"/>
    <w:rsid w:val="007A7062"/>
    <w:rsid w:val="007C713C"/>
    <w:rsid w:val="007E0DE0"/>
    <w:rsid w:val="008038DB"/>
    <w:rsid w:val="00805A88"/>
    <w:rsid w:val="00810895"/>
    <w:rsid w:val="0081485B"/>
    <w:rsid w:val="0085008C"/>
    <w:rsid w:val="00864C67"/>
    <w:rsid w:val="008911D7"/>
    <w:rsid w:val="008A0810"/>
    <w:rsid w:val="008B0D86"/>
    <w:rsid w:val="008B3451"/>
    <w:rsid w:val="008D1AE2"/>
    <w:rsid w:val="008D77BC"/>
    <w:rsid w:val="008E0C5B"/>
    <w:rsid w:val="008E0EBB"/>
    <w:rsid w:val="008F5DC3"/>
    <w:rsid w:val="00906344"/>
    <w:rsid w:val="00940B31"/>
    <w:rsid w:val="009605B2"/>
    <w:rsid w:val="00962EDD"/>
    <w:rsid w:val="00974175"/>
    <w:rsid w:val="009A6F0B"/>
    <w:rsid w:val="009C1AA4"/>
    <w:rsid w:val="00A2180C"/>
    <w:rsid w:val="00A220BC"/>
    <w:rsid w:val="00A37211"/>
    <w:rsid w:val="00A3724C"/>
    <w:rsid w:val="00A61F2F"/>
    <w:rsid w:val="00A805A1"/>
    <w:rsid w:val="00A8272C"/>
    <w:rsid w:val="00A8273F"/>
    <w:rsid w:val="00A85EDB"/>
    <w:rsid w:val="00AD3F49"/>
    <w:rsid w:val="00AF389D"/>
    <w:rsid w:val="00AF67C1"/>
    <w:rsid w:val="00B10A24"/>
    <w:rsid w:val="00B22A0D"/>
    <w:rsid w:val="00B232DC"/>
    <w:rsid w:val="00B35067"/>
    <w:rsid w:val="00B46DA5"/>
    <w:rsid w:val="00B55ADB"/>
    <w:rsid w:val="00B72072"/>
    <w:rsid w:val="00B7217C"/>
    <w:rsid w:val="00B90426"/>
    <w:rsid w:val="00BB3DAC"/>
    <w:rsid w:val="00BB4533"/>
    <w:rsid w:val="00BE5034"/>
    <w:rsid w:val="00BE7A27"/>
    <w:rsid w:val="00BF0C31"/>
    <w:rsid w:val="00C3653F"/>
    <w:rsid w:val="00C80B01"/>
    <w:rsid w:val="00C84C3C"/>
    <w:rsid w:val="00C900DA"/>
    <w:rsid w:val="00C90DA6"/>
    <w:rsid w:val="00C9170F"/>
    <w:rsid w:val="00C91BED"/>
    <w:rsid w:val="00CB6BF2"/>
    <w:rsid w:val="00CE3DA5"/>
    <w:rsid w:val="00CE6526"/>
    <w:rsid w:val="00CF0BA3"/>
    <w:rsid w:val="00D00F3A"/>
    <w:rsid w:val="00D0295C"/>
    <w:rsid w:val="00D22268"/>
    <w:rsid w:val="00D576D9"/>
    <w:rsid w:val="00DA5D2C"/>
    <w:rsid w:val="00DA6977"/>
    <w:rsid w:val="00DF0755"/>
    <w:rsid w:val="00E16604"/>
    <w:rsid w:val="00E36AAA"/>
    <w:rsid w:val="00E43827"/>
    <w:rsid w:val="00E53DA8"/>
    <w:rsid w:val="00E723B1"/>
    <w:rsid w:val="00E74692"/>
    <w:rsid w:val="00E84AC1"/>
    <w:rsid w:val="00E96DE0"/>
    <w:rsid w:val="00EB5826"/>
    <w:rsid w:val="00EB5BCC"/>
    <w:rsid w:val="00EE286E"/>
    <w:rsid w:val="00EE400A"/>
    <w:rsid w:val="00EE4BFD"/>
    <w:rsid w:val="00EF230A"/>
    <w:rsid w:val="00F056F6"/>
    <w:rsid w:val="00F133D8"/>
    <w:rsid w:val="00F14335"/>
    <w:rsid w:val="00F36292"/>
    <w:rsid w:val="00F44EDD"/>
    <w:rsid w:val="00F47890"/>
    <w:rsid w:val="00F749CD"/>
    <w:rsid w:val="00F85030"/>
    <w:rsid w:val="00F93F6A"/>
    <w:rsid w:val="00F950D7"/>
    <w:rsid w:val="00FB268E"/>
    <w:rsid w:val="00FE3E48"/>
    <w:rsid w:val="00FF0B24"/>
    <w:rsid w:val="00FF5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9D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80B01"/>
    <w:pPr>
      <w:spacing w:after="0" w:line="240" w:lineRule="auto"/>
    </w:p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A805A1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274BAE"/>
  </w:style>
  <w:style w:type="paragraph" w:customStyle="1" w:styleId="pkt">
    <w:name w:val="pkt"/>
    <w:basedOn w:val="Normalny"/>
    <w:link w:val="pktZnak"/>
    <w:rsid w:val="0069796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69796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54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4F30"/>
  </w:style>
  <w:style w:type="paragraph" w:styleId="Stopka">
    <w:name w:val="footer"/>
    <w:basedOn w:val="Normalny"/>
    <w:link w:val="StopkaZnak"/>
    <w:uiPriority w:val="99"/>
    <w:semiHidden/>
    <w:unhideWhenUsed/>
    <w:rsid w:val="00654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4F30"/>
  </w:style>
  <w:style w:type="paragraph" w:styleId="Tekstdymka">
    <w:name w:val="Balloon Text"/>
    <w:basedOn w:val="Normalny"/>
    <w:link w:val="TekstdymkaZnak"/>
    <w:uiPriority w:val="99"/>
    <w:semiHidden/>
    <w:unhideWhenUsed/>
    <w:rsid w:val="00654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F3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662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620AA"/>
    <w:rPr>
      <w:b/>
      <w:bCs/>
    </w:rPr>
  </w:style>
  <w:style w:type="paragraph" w:customStyle="1" w:styleId="Default">
    <w:name w:val="Default"/>
    <w:rsid w:val="00CF0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EC0EF-33A5-422C-B82C-A2301EA6F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12</Pages>
  <Words>2800</Words>
  <Characters>16803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Pstrągowski</dc:creator>
  <cp:keywords/>
  <dc:description/>
  <cp:lastModifiedBy>hp</cp:lastModifiedBy>
  <cp:revision>54</cp:revision>
  <dcterms:created xsi:type="dcterms:W3CDTF">2021-03-01T12:54:00Z</dcterms:created>
  <dcterms:modified xsi:type="dcterms:W3CDTF">2026-05-04T15:49:00Z</dcterms:modified>
</cp:coreProperties>
</file>